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0912E4">
        <w:rPr>
          <w:b/>
          <w:sz w:val="72"/>
          <w:szCs w:val="72"/>
        </w:rPr>
        <w:t>2</w:t>
      </w:r>
      <w:r w:rsidR="002349BF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254344">
        <w:rPr>
          <w:b/>
          <w:sz w:val="72"/>
          <w:szCs w:val="72"/>
        </w:rPr>
        <w:t>6</w:t>
      </w:r>
      <w:r w:rsidR="002349BF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2349BF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80A4A">
        <w:rPr>
          <w:b/>
          <w:sz w:val="28"/>
          <w:szCs w:val="28"/>
        </w:rPr>
        <w:t>.</w:t>
      </w:r>
      <w:r w:rsidR="004A5712">
        <w:rPr>
          <w:b/>
          <w:sz w:val="28"/>
          <w:szCs w:val="28"/>
        </w:rPr>
        <w:t>1</w:t>
      </w:r>
      <w:r w:rsidR="000912E4">
        <w:rPr>
          <w:b/>
          <w:sz w:val="28"/>
          <w:szCs w:val="28"/>
        </w:rPr>
        <w:t>2</w:t>
      </w:r>
      <w:r w:rsidR="00B80A4A">
        <w:rPr>
          <w:b/>
          <w:sz w:val="28"/>
          <w:szCs w:val="28"/>
        </w:rPr>
        <w:t>.2019</w:t>
      </w:r>
    </w:p>
    <w:p w:rsidR="00811294" w:rsidRDefault="00811294" w:rsidP="0009350A">
      <w:pPr>
        <w:jc w:val="center"/>
        <w:rPr>
          <w:b/>
          <w:sz w:val="28"/>
          <w:szCs w:val="28"/>
        </w:rPr>
      </w:pPr>
    </w:p>
    <w:p w:rsidR="0009350A" w:rsidRPr="00975DDF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t>СОДЕРЖАНИЕ</w:t>
      </w:r>
    </w:p>
    <w:p w:rsidR="00975DDF" w:rsidRPr="00975DDF" w:rsidRDefault="00975DDF" w:rsidP="00975DDF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975DDF" w:rsidRPr="00D353A6" w:rsidTr="0009350A">
        <w:trPr>
          <w:trHeight w:val="1345"/>
        </w:trPr>
        <w:tc>
          <w:tcPr>
            <w:tcW w:w="8330" w:type="dxa"/>
          </w:tcPr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09.12.2019 № 86 «Об определении перечня мест на территории Ейскоукрепленского сельского поселения Щербиновского района для безопасного</w:t>
            </w:r>
            <w:r>
              <w:rPr>
                <w:sz w:val="28"/>
                <w:szCs w:val="28"/>
              </w:rPr>
              <w:t xml:space="preserve"> </w:t>
            </w:r>
            <w:r w:rsidRPr="00C573ED">
              <w:rPr>
                <w:sz w:val="28"/>
                <w:szCs w:val="28"/>
              </w:rPr>
              <w:t>использования пиротехнических изделий в период проведения праздничных мероприятий, посвященных встрече Нового года и Рождества Христова в 2020 году»</w:t>
            </w:r>
          </w:p>
          <w:p w:rsidR="00AC3A25" w:rsidRPr="00C573ED" w:rsidRDefault="00AC3A25" w:rsidP="00C5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75DDF" w:rsidRPr="00C573ED" w:rsidRDefault="00975DDF" w:rsidP="005E5DA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5E5DAD" w:rsidRPr="00C573ED">
              <w:rPr>
                <w:sz w:val="28"/>
                <w:szCs w:val="28"/>
              </w:rPr>
              <w:t>3</w:t>
            </w:r>
          </w:p>
        </w:tc>
      </w:tr>
      <w:tr w:rsidR="00C573ED" w:rsidRPr="00D353A6" w:rsidTr="0009350A">
        <w:trPr>
          <w:trHeight w:val="1345"/>
        </w:trPr>
        <w:tc>
          <w:tcPr>
            <w:tcW w:w="8330" w:type="dxa"/>
          </w:tcPr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20.12.2019 № 87 «Об утверждении Программы профилактики нарушений в рамках муниципального контроля, осуществляемого администрацией Ейскоукрепленского сельского поселения Щербиновского района </w:t>
            </w:r>
          </w:p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>на 2020 год»</w:t>
            </w:r>
          </w:p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573ED" w:rsidRPr="00C573ED" w:rsidRDefault="00C573ED" w:rsidP="00410488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EB6DD4">
              <w:rPr>
                <w:sz w:val="28"/>
                <w:szCs w:val="28"/>
              </w:rPr>
              <w:t>5</w:t>
            </w:r>
          </w:p>
        </w:tc>
      </w:tr>
      <w:tr w:rsidR="00C573ED" w:rsidRPr="00D353A6" w:rsidTr="0009350A">
        <w:trPr>
          <w:trHeight w:val="1345"/>
        </w:trPr>
        <w:tc>
          <w:tcPr>
            <w:tcW w:w="8330" w:type="dxa"/>
          </w:tcPr>
          <w:p w:rsidR="00C573ED" w:rsidRDefault="00C573ED" w:rsidP="00C573E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20.12.2019 № 8</w:t>
            </w:r>
            <w:r>
              <w:rPr>
                <w:sz w:val="28"/>
                <w:szCs w:val="28"/>
              </w:rPr>
              <w:t>9</w:t>
            </w:r>
          </w:p>
          <w:p w:rsidR="00EB6DD4" w:rsidRPr="00EB6DD4" w:rsidRDefault="00EB6DD4" w:rsidP="00EB6DD4">
            <w:pPr>
              <w:jc w:val="both"/>
              <w:rPr>
                <w:bCs/>
                <w:sz w:val="28"/>
                <w:szCs w:val="28"/>
              </w:rPr>
            </w:pPr>
            <w:r w:rsidRPr="00EB6DD4">
              <w:rPr>
                <w:sz w:val="28"/>
                <w:szCs w:val="28"/>
              </w:rPr>
              <w:t>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Ейскоукрепленского сельского поселения Щербиновского района»</w:t>
            </w:r>
          </w:p>
          <w:p w:rsidR="00EB6DD4" w:rsidRPr="00C573ED" w:rsidRDefault="00EB6DD4" w:rsidP="00C5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573ED" w:rsidRPr="00C573ED" w:rsidRDefault="00EB6DD4" w:rsidP="00410488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8</w:t>
            </w:r>
          </w:p>
        </w:tc>
      </w:tr>
      <w:tr w:rsidR="00C573ED" w:rsidRPr="008C6750" w:rsidTr="008C6750">
        <w:trPr>
          <w:trHeight w:val="1212"/>
        </w:trPr>
        <w:tc>
          <w:tcPr>
            <w:tcW w:w="8330" w:type="dxa"/>
          </w:tcPr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>РАСПОРЯЖЕНИЕ администрации Ейскоукрепленского сельского поселения Щербиновского района от 20.12.2019 № 77-р «О запрете выхода населения на лед водоемов</w:t>
            </w:r>
            <w:r>
              <w:rPr>
                <w:sz w:val="28"/>
                <w:szCs w:val="28"/>
              </w:rPr>
              <w:t xml:space="preserve"> </w:t>
            </w:r>
            <w:r w:rsidRPr="00C573ED">
              <w:rPr>
                <w:sz w:val="28"/>
                <w:szCs w:val="28"/>
              </w:rPr>
              <w:t>в Ейскоукрепленском сельском поселении Щербиновского района в период становления и таяния льда»</w:t>
            </w:r>
          </w:p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573ED" w:rsidRPr="00C573ED" w:rsidRDefault="00C573ED" w:rsidP="00410488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EB6DD4">
              <w:rPr>
                <w:sz w:val="28"/>
                <w:szCs w:val="28"/>
              </w:rPr>
              <w:t>11</w:t>
            </w:r>
          </w:p>
        </w:tc>
      </w:tr>
      <w:tr w:rsidR="00C573ED" w:rsidRPr="008C6750" w:rsidTr="0009350A">
        <w:trPr>
          <w:trHeight w:val="1345"/>
        </w:trPr>
        <w:tc>
          <w:tcPr>
            <w:tcW w:w="8330" w:type="dxa"/>
          </w:tcPr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>РАСПОРЯЖЕНИЕ администрации Ейскоукрепленского сельского поселения Щербиновского района от 20.12.2019 № 78-р «Об организации и осуществлении мероприятий по обеспечению безопасности людей на водных объектах, расположенных на территории Ейскоукрепленского сельского поселения Щербиновского района в зимний период 2019-2020 годов»</w:t>
            </w:r>
          </w:p>
          <w:p w:rsidR="00C573ED" w:rsidRPr="00C573ED" w:rsidRDefault="00C573ED" w:rsidP="00C5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573ED" w:rsidRPr="00C573ED" w:rsidRDefault="00C573ED" w:rsidP="00410488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EB6DD4">
              <w:rPr>
                <w:sz w:val="28"/>
                <w:szCs w:val="28"/>
              </w:rPr>
              <w:t>12</w:t>
            </w:r>
          </w:p>
        </w:tc>
      </w:tr>
      <w:tr w:rsidR="00C573ED" w:rsidRPr="008C6750" w:rsidTr="0009350A">
        <w:trPr>
          <w:trHeight w:val="1345"/>
        </w:trPr>
        <w:tc>
          <w:tcPr>
            <w:tcW w:w="8330" w:type="dxa"/>
          </w:tcPr>
          <w:p w:rsidR="00C573ED" w:rsidRPr="00CB5224" w:rsidRDefault="00C573ED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573ED" w:rsidRPr="00975DDF" w:rsidRDefault="00C573ED"/>
        </w:tc>
      </w:tr>
      <w:tr w:rsidR="00C573ED" w:rsidRPr="008C6750" w:rsidTr="00975DDF">
        <w:trPr>
          <w:trHeight w:val="850"/>
        </w:trPr>
        <w:tc>
          <w:tcPr>
            <w:tcW w:w="8330" w:type="dxa"/>
          </w:tcPr>
          <w:p w:rsidR="00C573ED" w:rsidRPr="00975DDF" w:rsidRDefault="00C573ED" w:rsidP="00CB5224">
            <w:pPr>
              <w:jc w:val="both"/>
            </w:pPr>
          </w:p>
        </w:tc>
        <w:tc>
          <w:tcPr>
            <w:tcW w:w="1523" w:type="dxa"/>
          </w:tcPr>
          <w:p w:rsidR="00C573ED" w:rsidRPr="00975DDF" w:rsidRDefault="00C573ED"/>
        </w:tc>
      </w:tr>
    </w:tbl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2349BF" w:rsidTr="00AA2990">
        <w:trPr>
          <w:cantSplit/>
          <w:trHeight w:hRule="exact" w:val="1418"/>
        </w:trPr>
        <w:tc>
          <w:tcPr>
            <w:tcW w:w="9639" w:type="dxa"/>
            <w:gridSpan w:val="2"/>
          </w:tcPr>
          <w:p w:rsidR="002349BF" w:rsidRDefault="002349BF" w:rsidP="00AA299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349BF" w:rsidTr="00AA2990">
        <w:trPr>
          <w:cantSplit/>
          <w:trHeight w:hRule="exact" w:val="1474"/>
        </w:trPr>
        <w:tc>
          <w:tcPr>
            <w:tcW w:w="9639" w:type="dxa"/>
            <w:gridSpan w:val="2"/>
          </w:tcPr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Pr="002349BF" w:rsidRDefault="002349BF" w:rsidP="002349BF">
            <w:pPr>
              <w:jc w:val="center"/>
              <w:rPr>
                <w:b/>
                <w:sz w:val="28"/>
                <w:szCs w:val="28"/>
              </w:rPr>
            </w:pPr>
            <w:r w:rsidRPr="002349BF">
              <w:rPr>
                <w:b/>
                <w:sz w:val="28"/>
                <w:szCs w:val="28"/>
              </w:rPr>
              <w:t>АДМИНИСТРАЦИЯ</w:t>
            </w:r>
          </w:p>
          <w:p w:rsidR="002349BF" w:rsidRPr="002349BF" w:rsidRDefault="002349BF" w:rsidP="002349BF">
            <w:pPr>
              <w:jc w:val="center"/>
              <w:rPr>
                <w:b/>
                <w:sz w:val="28"/>
                <w:szCs w:val="28"/>
              </w:rPr>
            </w:pPr>
            <w:r w:rsidRPr="002349BF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2349BF" w:rsidRDefault="002349BF" w:rsidP="00AA299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349BF" w:rsidTr="00AA299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349BF" w:rsidRPr="002349BF" w:rsidRDefault="002349BF" w:rsidP="002349BF">
            <w:pPr>
              <w:rPr>
                <w:b/>
                <w:bCs/>
                <w:sz w:val="28"/>
                <w:szCs w:val="28"/>
              </w:rPr>
            </w:pPr>
            <w:r w:rsidRPr="002349BF">
              <w:rPr>
                <w:b/>
                <w:bCs/>
                <w:sz w:val="28"/>
                <w:szCs w:val="28"/>
              </w:rPr>
              <w:t>от 09.12.2019</w:t>
            </w:r>
          </w:p>
        </w:tc>
        <w:tc>
          <w:tcPr>
            <w:tcW w:w="4820" w:type="dxa"/>
            <w:vAlign w:val="bottom"/>
          </w:tcPr>
          <w:p w:rsidR="002349BF" w:rsidRPr="002349BF" w:rsidRDefault="002349BF" w:rsidP="002349BF">
            <w:pPr>
              <w:jc w:val="center"/>
              <w:rPr>
                <w:b/>
                <w:bCs/>
                <w:sz w:val="28"/>
                <w:szCs w:val="28"/>
              </w:rPr>
            </w:pPr>
            <w:r w:rsidRPr="002349BF">
              <w:rPr>
                <w:b/>
                <w:bCs/>
                <w:sz w:val="28"/>
                <w:szCs w:val="28"/>
              </w:rPr>
              <w:t xml:space="preserve">                                                 № 86</w:t>
            </w:r>
          </w:p>
        </w:tc>
      </w:tr>
      <w:tr w:rsidR="002349BF" w:rsidTr="00AA299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349BF" w:rsidRDefault="002349BF" w:rsidP="00AA2990">
            <w:pPr>
              <w:jc w:val="center"/>
            </w:pPr>
            <w:r>
              <w:t>село Ейское Укрепление</w:t>
            </w:r>
          </w:p>
        </w:tc>
      </w:tr>
      <w:tr w:rsidR="002349BF" w:rsidTr="00AA2990">
        <w:trPr>
          <w:cantSplit/>
        </w:trPr>
        <w:tc>
          <w:tcPr>
            <w:tcW w:w="9639" w:type="dxa"/>
            <w:gridSpan w:val="2"/>
          </w:tcPr>
          <w:p w:rsidR="002349BF" w:rsidRDefault="002349BF" w:rsidP="00AA2990"/>
        </w:tc>
      </w:tr>
    </w:tbl>
    <w:p w:rsidR="002349BF" w:rsidRPr="002349BF" w:rsidRDefault="002349BF" w:rsidP="002349BF">
      <w:pPr>
        <w:ind w:left="567" w:right="567"/>
        <w:jc w:val="center"/>
        <w:rPr>
          <w:b/>
          <w:sz w:val="28"/>
          <w:szCs w:val="28"/>
        </w:rPr>
      </w:pPr>
    </w:p>
    <w:p w:rsidR="002349BF" w:rsidRPr="002349BF" w:rsidRDefault="002349BF" w:rsidP="002349BF">
      <w:pPr>
        <w:ind w:left="567" w:right="567"/>
        <w:jc w:val="center"/>
        <w:rPr>
          <w:b/>
          <w:sz w:val="28"/>
          <w:szCs w:val="28"/>
        </w:rPr>
      </w:pPr>
    </w:p>
    <w:p w:rsidR="002349BF" w:rsidRPr="002349BF" w:rsidRDefault="002349BF" w:rsidP="002349BF">
      <w:pPr>
        <w:ind w:left="567" w:right="567"/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Об определении перечня мест на территории Ейскоукрепленского сельского поселения Щербиновского района для безопасного</w:t>
      </w:r>
    </w:p>
    <w:p w:rsidR="002349BF" w:rsidRPr="002349BF" w:rsidRDefault="002349BF" w:rsidP="002349BF">
      <w:pPr>
        <w:ind w:left="567" w:right="567"/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 xml:space="preserve">использования пиротехнических изделий в период проведения праздничных мероприятий, посвященных встрече </w:t>
      </w:r>
    </w:p>
    <w:p w:rsidR="002349BF" w:rsidRPr="002349BF" w:rsidRDefault="002349BF" w:rsidP="002349BF">
      <w:pPr>
        <w:ind w:left="567" w:right="567"/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Нового года и Рождества Христова в 2020 году</w:t>
      </w:r>
    </w:p>
    <w:p w:rsidR="002349BF" w:rsidRPr="002349BF" w:rsidRDefault="002349BF" w:rsidP="002349BF">
      <w:pPr>
        <w:ind w:left="567" w:right="567"/>
        <w:jc w:val="center"/>
        <w:rPr>
          <w:sz w:val="28"/>
          <w:szCs w:val="28"/>
        </w:rPr>
      </w:pPr>
    </w:p>
    <w:p w:rsidR="002349BF" w:rsidRPr="002349BF" w:rsidRDefault="002349BF" w:rsidP="002349BF">
      <w:pPr>
        <w:ind w:left="567" w:right="567"/>
        <w:jc w:val="center"/>
        <w:rPr>
          <w:sz w:val="28"/>
          <w:szCs w:val="28"/>
        </w:rPr>
      </w:pP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sz w:val="28"/>
          <w:szCs w:val="28"/>
        </w:rPr>
        <w:t xml:space="preserve">В целях соблюдения требований Федерального закона от 22 июля 2008 года № 123-ФЗ «Технический регламент о требованиях пожарной безопасности», постановления Правительства Российской Федерации </w:t>
      </w:r>
      <w:r w:rsidR="00811294">
        <w:rPr>
          <w:sz w:val="28"/>
          <w:szCs w:val="28"/>
        </w:rPr>
        <w:t xml:space="preserve">                   </w:t>
      </w:r>
      <w:r w:rsidRPr="002349BF">
        <w:rPr>
          <w:sz w:val="28"/>
          <w:szCs w:val="28"/>
        </w:rPr>
        <w:t>от 22 декабря 2009 года № 1052 «Об утверждении требований пожарной безопасности при распространении и использовании пиротехнических изделий» и защиты жизни, здоровья, имущества физических и юридических лиц, государственного и муниципального имущества от пожаров в период празднования новогодних и рождественских праздников, а также при проведении мероприятий по встрече Нового года и Рождества в организациях и учреждениях, расположенных на территории Ейскоукрепленского сельского поселения Щербиновского района, п о с т а н о в л я ю:</w:t>
      </w: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sz w:val="28"/>
          <w:szCs w:val="28"/>
        </w:rPr>
        <w:t>1. Определить перечень мест на территории Ейскоукрепленского сельского поселения Щербиновского района для использования пиротехнических изделий в период проведения праздничных мероприятий, посвященных встрече Нового года и Рождества Христова в 2020 году, в соответствии с приложением.</w:t>
      </w: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sz w:val="28"/>
          <w:szCs w:val="28"/>
        </w:rPr>
        <w:t xml:space="preserve">2. Рекомендовать населению использовать пиротехническую продукцию, свободно продаваемую населению, обращение с которой не требует специальных знаний и навыков, а использование с соблюдением требований прилагаемой к изделию инструкции (руководства по эксплуатации) обеспечивает безопасность людей и отсутствие ущерба имуществу и окружающей среде, в местах, установленных пунктом 1 настоящего постановления. </w:t>
      </w: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sz w:val="28"/>
          <w:szCs w:val="28"/>
        </w:rPr>
        <w:lastRenderedPageBreak/>
        <w:t>3.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sz w:val="28"/>
          <w:szCs w:val="28"/>
        </w:rPr>
        <w:t xml:space="preserve">4. </w:t>
      </w:r>
      <w:r w:rsidRPr="002349BF">
        <w:rPr>
          <w:spacing w:val="-2"/>
          <w:sz w:val="28"/>
          <w:szCs w:val="28"/>
        </w:rPr>
        <w:t xml:space="preserve">Опубликовать настоящее постановление </w:t>
      </w:r>
      <w:r w:rsidRPr="002349BF">
        <w:rPr>
          <w:sz w:val="28"/>
          <w:szCs w:val="28"/>
        </w:rPr>
        <w:t>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349BF" w:rsidRPr="002349BF" w:rsidRDefault="002349BF" w:rsidP="002349BF">
      <w:pPr>
        <w:ind w:firstLine="709"/>
        <w:jc w:val="both"/>
        <w:rPr>
          <w:bCs/>
          <w:sz w:val="28"/>
          <w:szCs w:val="28"/>
        </w:rPr>
      </w:pP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bCs/>
          <w:sz w:val="28"/>
          <w:szCs w:val="28"/>
        </w:rPr>
        <w:t xml:space="preserve">5. </w:t>
      </w:r>
      <w:r w:rsidRPr="002349B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349BF" w:rsidRPr="002349BF" w:rsidRDefault="002349BF" w:rsidP="002349BF">
      <w:pPr>
        <w:ind w:firstLine="709"/>
        <w:jc w:val="both"/>
        <w:rPr>
          <w:spacing w:val="-2"/>
          <w:sz w:val="28"/>
          <w:szCs w:val="28"/>
        </w:rPr>
      </w:pPr>
      <w:r w:rsidRPr="002349BF">
        <w:rPr>
          <w:sz w:val="28"/>
          <w:szCs w:val="28"/>
        </w:rPr>
        <w:t>6. Постановление вступает в силу на следующий день после его официального опубликования.</w:t>
      </w: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  <w:r w:rsidRPr="002349BF">
        <w:rPr>
          <w:sz w:val="28"/>
          <w:szCs w:val="28"/>
        </w:rPr>
        <w:t>Глава</w:t>
      </w: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  <w:r w:rsidRPr="002349BF">
        <w:rPr>
          <w:sz w:val="28"/>
          <w:szCs w:val="28"/>
        </w:rPr>
        <w:t>Ейскоукрепленского сельского поселения</w:t>
      </w: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  <w:r w:rsidRPr="002349BF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2349BF" w:rsidRPr="002349BF" w:rsidRDefault="002349BF" w:rsidP="002349BF">
      <w:pPr>
        <w:jc w:val="both"/>
        <w:rPr>
          <w:bCs/>
          <w:sz w:val="28"/>
          <w:szCs w:val="28"/>
        </w:rPr>
      </w:pPr>
      <w:r w:rsidRPr="002349BF">
        <w:rPr>
          <w:bCs/>
          <w:sz w:val="28"/>
          <w:szCs w:val="28"/>
        </w:rPr>
        <w:t xml:space="preserve"> </w:t>
      </w:r>
    </w:p>
    <w:p w:rsidR="002349BF" w:rsidRPr="002349BF" w:rsidRDefault="002349BF" w:rsidP="002349BF">
      <w:pPr>
        <w:snapToGrid w:val="0"/>
        <w:ind w:left="4900"/>
        <w:jc w:val="center"/>
        <w:rPr>
          <w:sz w:val="28"/>
          <w:szCs w:val="28"/>
        </w:rPr>
      </w:pPr>
    </w:p>
    <w:p w:rsidR="002349BF" w:rsidRPr="002349BF" w:rsidRDefault="002349BF" w:rsidP="002349BF">
      <w:pPr>
        <w:snapToGrid w:val="0"/>
        <w:ind w:left="4900"/>
        <w:jc w:val="center"/>
        <w:rPr>
          <w:sz w:val="28"/>
          <w:szCs w:val="28"/>
        </w:rPr>
      </w:pPr>
      <w:r w:rsidRPr="002349BF">
        <w:rPr>
          <w:sz w:val="28"/>
          <w:szCs w:val="28"/>
        </w:rPr>
        <w:t xml:space="preserve">ПРИЛОЖЕНИЕ </w:t>
      </w:r>
    </w:p>
    <w:p w:rsidR="002349BF" w:rsidRPr="002349BF" w:rsidRDefault="002349BF" w:rsidP="002349BF">
      <w:pPr>
        <w:snapToGrid w:val="0"/>
        <w:ind w:left="4900"/>
        <w:jc w:val="center"/>
        <w:rPr>
          <w:sz w:val="28"/>
          <w:szCs w:val="28"/>
        </w:rPr>
      </w:pPr>
      <w:r w:rsidRPr="002349BF">
        <w:rPr>
          <w:sz w:val="28"/>
          <w:szCs w:val="28"/>
        </w:rPr>
        <w:t>к постановлению администрации</w:t>
      </w:r>
    </w:p>
    <w:p w:rsidR="002349BF" w:rsidRPr="002349BF" w:rsidRDefault="002349BF" w:rsidP="002349BF">
      <w:pPr>
        <w:snapToGrid w:val="0"/>
        <w:ind w:left="4900"/>
        <w:jc w:val="center"/>
        <w:rPr>
          <w:sz w:val="28"/>
          <w:szCs w:val="28"/>
        </w:rPr>
      </w:pPr>
      <w:r w:rsidRPr="002349BF">
        <w:rPr>
          <w:sz w:val="28"/>
          <w:szCs w:val="28"/>
        </w:rPr>
        <w:t xml:space="preserve">Ейскоукрепленского сельского </w:t>
      </w:r>
    </w:p>
    <w:p w:rsidR="002349BF" w:rsidRPr="002349BF" w:rsidRDefault="002349BF" w:rsidP="002349BF">
      <w:pPr>
        <w:snapToGrid w:val="0"/>
        <w:ind w:left="4900"/>
        <w:jc w:val="center"/>
        <w:rPr>
          <w:sz w:val="28"/>
          <w:szCs w:val="28"/>
        </w:rPr>
      </w:pPr>
      <w:r w:rsidRPr="002349BF">
        <w:rPr>
          <w:sz w:val="28"/>
          <w:szCs w:val="28"/>
        </w:rPr>
        <w:t>поселения Щербиновского района</w:t>
      </w:r>
    </w:p>
    <w:p w:rsidR="002349BF" w:rsidRPr="002349BF" w:rsidRDefault="002349BF" w:rsidP="002349BF">
      <w:pPr>
        <w:ind w:left="4900"/>
        <w:jc w:val="center"/>
        <w:rPr>
          <w:sz w:val="28"/>
          <w:szCs w:val="28"/>
        </w:rPr>
      </w:pPr>
      <w:r w:rsidRPr="002349BF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09.12.2019</w:t>
      </w:r>
      <w:r w:rsidRPr="002349BF"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</w:p>
    <w:p w:rsidR="002349BF" w:rsidRPr="002349BF" w:rsidRDefault="002349BF" w:rsidP="002349BF">
      <w:pPr>
        <w:tabs>
          <w:tab w:val="left" w:pos="7560"/>
        </w:tabs>
        <w:jc w:val="center"/>
        <w:outlineLvl w:val="0"/>
        <w:rPr>
          <w:sz w:val="28"/>
          <w:szCs w:val="28"/>
        </w:rPr>
      </w:pPr>
    </w:p>
    <w:p w:rsidR="002349BF" w:rsidRPr="002349BF" w:rsidRDefault="002349BF" w:rsidP="002349BF">
      <w:pPr>
        <w:tabs>
          <w:tab w:val="left" w:pos="7560"/>
        </w:tabs>
        <w:jc w:val="center"/>
        <w:outlineLvl w:val="0"/>
        <w:rPr>
          <w:sz w:val="28"/>
          <w:szCs w:val="28"/>
        </w:rPr>
      </w:pPr>
    </w:p>
    <w:p w:rsidR="002349BF" w:rsidRPr="002349BF" w:rsidRDefault="002349BF" w:rsidP="002349BF">
      <w:pPr>
        <w:tabs>
          <w:tab w:val="left" w:pos="7560"/>
        </w:tabs>
        <w:jc w:val="center"/>
        <w:outlineLvl w:val="0"/>
        <w:rPr>
          <w:sz w:val="28"/>
          <w:szCs w:val="28"/>
        </w:rPr>
      </w:pPr>
    </w:p>
    <w:p w:rsidR="002349BF" w:rsidRPr="002349BF" w:rsidRDefault="002349BF" w:rsidP="002349BF">
      <w:pPr>
        <w:tabs>
          <w:tab w:val="left" w:pos="7560"/>
        </w:tabs>
        <w:ind w:left="567" w:right="567"/>
        <w:jc w:val="center"/>
        <w:outlineLvl w:val="0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ПЕРЕЧЕНЬ</w:t>
      </w:r>
    </w:p>
    <w:p w:rsidR="002349BF" w:rsidRPr="002349BF" w:rsidRDefault="002349BF" w:rsidP="002349BF">
      <w:pPr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 xml:space="preserve">мест на территории Ейскоукрепленского сельского </w:t>
      </w:r>
    </w:p>
    <w:p w:rsidR="002349BF" w:rsidRPr="002349BF" w:rsidRDefault="002349BF" w:rsidP="002349BF">
      <w:pPr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поселения Щербиновского района для использования населением</w:t>
      </w:r>
    </w:p>
    <w:p w:rsidR="002349BF" w:rsidRPr="002349BF" w:rsidRDefault="002349BF" w:rsidP="002349BF">
      <w:pPr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пиротехнических изделий в период проведения праздничных</w:t>
      </w:r>
    </w:p>
    <w:p w:rsidR="002349BF" w:rsidRPr="002349BF" w:rsidRDefault="002349BF" w:rsidP="002349BF">
      <w:pPr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мероприятий, посвященных встрече Нового года</w:t>
      </w:r>
    </w:p>
    <w:p w:rsidR="002349BF" w:rsidRPr="002349BF" w:rsidRDefault="002349BF" w:rsidP="002349BF">
      <w:pPr>
        <w:jc w:val="center"/>
        <w:rPr>
          <w:b/>
          <w:sz w:val="28"/>
          <w:szCs w:val="28"/>
        </w:rPr>
      </w:pPr>
      <w:r w:rsidRPr="002349BF">
        <w:rPr>
          <w:b/>
          <w:sz w:val="28"/>
          <w:szCs w:val="28"/>
        </w:rPr>
        <w:t>и Рождества Христова в 2020 году</w:t>
      </w:r>
    </w:p>
    <w:p w:rsidR="002349BF" w:rsidRPr="002349BF" w:rsidRDefault="002349BF" w:rsidP="002349BF">
      <w:pPr>
        <w:jc w:val="center"/>
        <w:rPr>
          <w:b/>
          <w:sz w:val="28"/>
          <w:szCs w:val="28"/>
        </w:rPr>
      </w:pPr>
    </w:p>
    <w:p w:rsidR="002349BF" w:rsidRPr="002349BF" w:rsidRDefault="002349BF" w:rsidP="002349BF">
      <w:pPr>
        <w:ind w:firstLine="709"/>
        <w:jc w:val="both"/>
        <w:rPr>
          <w:sz w:val="28"/>
          <w:szCs w:val="28"/>
        </w:rPr>
      </w:pPr>
      <w:r w:rsidRPr="002349BF">
        <w:rPr>
          <w:sz w:val="28"/>
          <w:szCs w:val="28"/>
        </w:rPr>
        <w:t>1. Площадь перед зданием муниципального казенного учреждения культуры «Ейскоукрепленский сельский Дом культуры» Ейскоукрепленского сельского поселения Щербиновского района, по адресу: Щербиновский район, село Ейское Укрепление, улица Советов, 2.</w:t>
      </w:r>
    </w:p>
    <w:p w:rsidR="002349BF" w:rsidRPr="002349BF" w:rsidRDefault="002349BF" w:rsidP="002349BF">
      <w:pPr>
        <w:tabs>
          <w:tab w:val="left" w:pos="1380"/>
        </w:tabs>
        <w:rPr>
          <w:sz w:val="28"/>
          <w:szCs w:val="28"/>
        </w:rPr>
      </w:pPr>
    </w:p>
    <w:p w:rsidR="002349BF" w:rsidRPr="002349BF" w:rsidRDefault="002349BF" w:rsidP="002349BF">
      <w:pPr>
        <w:tabs>
          <w:tab w:val="left" w:pos="1380"/>
        </w:tabs>
        <w:rPr>
          <w:sz w:val="28"/>
          <w:szCs w:val="28"/>
        </w:rPr>
      </w:pPr>
    </w:p>
    <w:p w:rsidR="002349BF" w:rsidRPr="002349BF" w:rsidRDefault="002349BF" w:rsidP="002349BF">
      <w:pPr>
        <w:tabs>
          <w:tab w:val="left" w:pos="1380"/>
        </w:tabs>
        <w:rPr>
          <w:sz w:val="28"/>
          <w:szCs w:val="28"/>
        </w:rPr>
      </w:pP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  <w:r w:rsidRPr="002349BF">
        <w:rPr>
          <w:sz w:val="28"/>
          <w:szCs w:val="28"/>
        </w:rPr>
        <w:t>Глава</w:t>
      </w: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  <w:r w:rsidRPr="002349BF">
        <w:rPr>
          <w:sz w:val="28"/>
          <w:szCs w:val="28"/>
        </w:rPr>
        <w:t>Ейскоукрепленского сельского поселения</w:t>
      </w:r>
    </w:p>
    <w:p w:rsidR="002349BF" w:rsidRPr="002349BF" w:rsidRDefault="002349BF" w:rsidP="002349BF">
      <w:pPr>
        <w:tabs>
          <w:tab w:val="num" w:pos="0"/>
        </w:tabs>
        <w:jc w:val="both"/>
        <w:rPr>
          <w:sz w:val="28"/>
          <w:szCs w:val="28"/>
        </w:rPr>
      </w:pPr>
      <w:r w:rsidRPr="002349BF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2349BF" w:rsidRPr="009D62B4" w:rsidRDefault="002349BF" w:rsidP="002349BF">
      <w:pPr>
        <w:tabs>
          <w:tab w:val="num" w:pos="0"/>
        </w:tabs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2349BF" w:rsidTr="002349BF">
        <w:trPr>
          <w:cantSplit/>
          <w:trHeight w:hRule="exact" w:val="1418"/>
        </w:trPr>
        <w:tc>
          <w:tcPr>
            <w:tcW w:w="9639" w:type="dxa"/>
            <w:gridSpan w:val="2"/>
          </w:tcPr>
          <w:p w:rsidR="002349BF" w:rsidRDefault="002349BF" w:rsidP="00AA2990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265" cy="893445"/>
                  <wp:effectExtent l="19050" t="0" r="635" b="0"/>
                  <wp:docPr id="3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349BF" w:rsidTr="002349BF">
        <w:trPr>
          <w:cantSplit/>
          <w:trHeight w:hRule="exact" w:val="1474"/>
        </w:trPr>
        <w:tc>
          <w:tcPr>
            <w:tcW w:w="9639" w:type="dxa"/>
            <w:gridSpan w:val="2"/>
          </w:tcPr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Default="002349BF" w:rsidP="00AA2990">
            <w:pPr>
              <w:jc w:val="center"/>
              <w:rPr>
                <w:b/>
                <w:bCs/>
                <w:sz w:val="2"/>
              </w:rPr>
            </w:pPr>
          </w:p>
          <w:p w:rsidR="002349BF" w:rsidRPr="00312672" w:rsidRDefault="002349BF" w:rsidP="00AA2990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АДМИНИСТРАЦИЯ</w:t>
            </w:r>
          </w:p>
          <w:p w:rsidR="002349BF" w:rsidRPr="00312672" w:rsidRDefault="002349BF" w:rsidP="00AA2990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2349BF" w:rsidRDefault="002349BF" w:rsidP="00AA299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349BF" w:rsidTr="002349B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349BF" w:rsidRDefault="002349BF" w:rsidP="00AA299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20.12.2019</w:t>
            </w:r>
          </w:p>
        </w:tc>
        <w:tc>
          <w:tcPr>
            <w:tcW w:w="4820" w:type="dxa"/>
            <w:vAlign w:val="bottom"/>
          </w:tcPr>
          <w:p w:rsidR="002349BF" w:rsidRDefault="002349BF" w:rsidP="00AA299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87</w:t>
            </w:r>
          </w:p>
        </w:tc>
      </w:tr>
      <w:tr w:rsidR="002349BF" w:rsidTr="002349B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349BF" w:rsidRDefault="002349BF" w:rsidP="00AA2990">
            <w:pPr>
              <w:jc w:val="center"/>
            </w:pPr>
            <w:r>
              <w:t>село Ейское Укрепление</w:t>
            </w:r>
          </w:p>
        </w:tc>
      </w:tr>
    </w:tbl>
    <w:p w:rsidR="002349BF" w:rsidRDefault="002349BF" w:rsidP="002349BF">
      <w:pPr>
        <w:jc w:val="center"/>
        <w:rPr>
          <w:b/>
          <w:bCs/>
          <w:sz w:val="28"/>
          <w:szCs w:val="28"/>
        </w:rPr>
      </w:pPr>
    </w:p>
    <w:p w:rsidR="002349BF" w:rsidRDefault="002349BF" w:rsidP="002349BF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</w:p>
    <w:p w:rsidR="002349BF" w:rsidRDefault="002349BF" w:rsidP="002349BF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:rsidR="002349BF" w:rsidRDefault="002349BF" w:rsidP="002349BF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осуществляемо</w:t>
      </w:r>
      <w:r>
        <w:rPr>
          <w:b/>
          <w:bCs/>
          <w:sz w:val="28"/>
          <w:szCs w:val="28"/>
        </w:rPr>
        <w:t>го</w:t>
      </w:r>
      <w:r w:rsidRPr="00AE3AB4">
        <w:rPr>
          <w:b/>
          <w:bCs/>
          <w:sz w:val="28"/>
          <w:szCs w:val="28"/>
        </w:rPr>
        <w:t xml:space="preserve"> администрацией</w:t>
      </w:r>
      <w:r>
        <w:rPr>
          <w:b/>
          <w:bCs/>
          <w:sz w:val="28"/>
          <w:szCs w:val="28"/>
        </w:rPr>
        <w:t xml:space="preserve"> Ейскоукрепленского </w:t>
      </w:r>
    </w:p>
    <w:p w:rsidR="002349BF" w:rsidRDefault="002349BF" w:rsidP="002349BF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Щербиновского района </w:t>
      </w:r>
    </w:p>
    <w:p w:rsidR="002349BF" w:rsidRPr="00AE3AB4" w:rsidRDefault="002349BF" w:rsidP="00234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E3AB4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AE3AB4">
        <w:rPr>
          <w:b/>
          <w:bCs/>
          <w:sz w:val="28"/>
          <w:szCs w:val="28"/>
        </w:rPr>
        <w:t xml:space="preserve"> год</w:t>
      </w:r>
    </w:p>
    <w:p w:rsidR="002349BF" w:rsidRPr="002349BF" w:rsidRDefault="002349BF" w:rsidP="002349BF">
      <w:pPr>
        <w:jc w:val="both"/>
        <w:rPr>
          <w:bCs/>
          <w:sz w:val="16"/>
          <w:szCs w:val="16"/>
        </w:rPr>
      </w:pPr>
    </w:p>
    <w:p w:rsidR="002349BF" w:rsidRPr="00320568" w:rsidRDefault="002349BF" w:rsidP="002349BF">
      <w:pPr>
        <w:ind w:right="-1" w:firstLine="709"/>
        <w:jc w:val="both"/>
        <w:rPr>
          <w:sz w:val="28"/>
          <w:szCs w:val="28"/>
        </w:rPr>
      </w:pPr>
      <w:r w:rsidRPr="00320568">
        <w:rPr>
          <w:bCs/>
          <w:sz w:val="28"/>
          <w:szCs w:val="28"/>
        </w:rPr>
        <w:t>В соответствии с Федеральным законом от 26 декабря 2008 года</w:t>
      </w:r>
      <w:r>
        <w:rPr>
          <w:bCs/>
          <w:sz w:val="28"/>
          <w:szCs w:val="28"/>
        </w:rPr>
        <w:t xml:space="preserve">                       </w:t>
      </w:r>
      <w:r w:rsidRPr="00320568">
        <w:rPr>
          <w:bCs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bCs/>
          <w:sz w:val="28"/>
          <w:szCs w:val="28"/>
        </w:rPr>
        <w:t>постановлением администрации</w:t>
      </w:r>
      <w:r w:rsidRPr="00320568">
        <w:rPr>
          <w:bCs/>
          <w:sz w:val="28"/>
          <w:szCs w:val="28"/>
        </w:rPr>
        <w:t xml:space="preserve"> </w:t>
      </w:r>
      <w:r w:rsidRPr="00320568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от 17 декабря 2018 года № 88 «</w:t>
      </w:r>
      <w:r w:rsidRPr="00320568">
        <w:rPr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Ейскоукрепленского сельского поселения Щербиновского района</w:t>
      </w:r>
      <w:r>
        <w:rPr>
          <w:sz w:val="28"/>
          <w:szCs w:val="28"/>
        </w:rPr>
        <w:t>»</w:t>
      </w:r>
      <w:r w:rsidRPr="00320568">
        <w:rPr>
          <w:bCs/>
          <w:sz w:val="28"/>
          <w:szCs w:val="28"/>
        </w:rPr>
        <w:t xml:space="preserve"> </w:t>
      </w:r>
      <w:r w:rsidRPr="00320568">
        <w:rPr>
          <w:sz w:val="28"/>
          <w:szCs w:val="28"/>
        </w:rPr>
        <w:t>п о с т а н о в л я ю:</w:t>
      </w:r>
    </w:p>
    <w:p w:rsidR="002349BF" w:rsidRDefault="002349BF" w:rsidP="002349BF">
      <w:pPr>
        <w:ind w:right="-1"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Pr="00AE3AB4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E3AB4">
        <w:rPr>
          <w:sz w:val="28"/>
          <w:szCs w:val="28"/>
        </w:rPr>
        <w:t xml:space="preserve"> профилактики нарушений</w:t>
      </w:r>
      <w:r>
        <w:rPr>
          <w:sz w:val="28"/>
          <w:szCs w:val="28"/>
        </w:rPr>
        <w:t xml:space="preserve"> в рамках муниципального контроля</w:t>
      </w:r>
      <w:r w:rsidRPr="00AE3AB4">
        <w:rPr>
          <w:sz w:val="28"/>
          <w:szCs w:val="28"/>
        </w:rPr>
        <w:t>, осуществляемо</w:t>
      </w:r>
      <w:r>
        <w:rPr>
          <w:sz w:val="28"/>
          <w:szCs w:val="28"/>
        </w:rPr>
        <w:t>го</w:t>
      </w:r>
      <w:r w:rsidRPr="00AE3AB4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Ейскоукрепленского </w:t>
      </w:r>
      <w:r w:rsidRPr="00AE3A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Щербиновского</w:t>
      </w:r>
      <w:r w:rsidRPr="00AE3A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2020</w:t>
      </w:r>
      <w:r w:rsidRPr="00AE3AB4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</w:t>
      </w:r>
      <w:r w:rsidRPr="00232499">
        <w:rPr>
          <w:sz w:val="28"/>
          <w:szCs w:val="28"/>
        </w:rPr>
        <w:t>.</w:t>
      </w:r>
    </w:p>
    <w:p w:rsidR="002349BF" w:rsidRPr="008B6AA2" w:rsidRDefault="002349BF" w:rsidP="002349BF">
      <w:pPr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8B6AA2">
        <w:rPr>
          <w:sz w:val="28"/>
        </w:rPr>
        <w:t xml:space="preserve">. </w:t>
      </w:r>
      <w:r>
        <w:rPr>
          <w:sz w:val="28"/>
          <w:szCs w:val="28"/>
        </w:rPr>
        <w:t>Р</w:t>
      </w:r>
      <w:r w:rsidRPr="008B6AA2">
        <w:rPr>
          <w:sz w:val="28"/>
        </w:rPr>
        <w:t xml:space="preserve">азместить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на официальном сайте администрации </w:t>
      </w:r>
      <w:r>
        <w:rPr>
          <w:sz w:val="28"/>
        </w:rPr>
        <w:t xml:space="preserve">Ейскоукрепленского </w:t>
      </w:r>
      <w:r w:rsidRPr="008B6AA2">
        <w:rPr>
          <w:sz w:val="28"/>
        </w:rPr>
        <w:t>сельского поселения Щербинов</w:t>
      </w:r>
      <w:r>
        <w:rPr>
          <w:sz w:val="28"/>
        </w:rPr>
        <w:t>ского района.</w:t>
      </w:r>
    </w:p>
    <w:p w:rsidR="002349BF" w:rsidRPr="008B6AA2" w:rsidRDefault="002349BF" w:rsidP="002349BF">
      <w:pPr>
        <w:ind w:right="-1" w:firstLine="709"/>
        <w:jc w:val="both"/>
        <w:rPr>
          <w:sz w:val="28"/>
        </w:rPr>
      </w:pPr>
      <w:r>
        <w:rPr>
          <w:sz w:val="28"/>
        </w:rPr>
        <w:t>3.</w:t>
      </w:r>
      <w:r w:rsidRPr="008B6AA2">
        <w:rPr>
          <w:sz w:val="28"/>
        </w:rPr>
        <w:t xml:space="preserve"> </w:t>
      </w:r>
      <w:r>
        <w:rPr>
          <w:sz w:val="28"/>
        </w:rPr>
        <w:t>О</w:t>
      </w:r>
      <w:r w:rsidRPr="008B6AA2">
        <w:rPr>
          <w:sz w:val="28"/>
        </w:rPr>
        <w:t xml:space="preserve">фициально опубликовать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в периодическом печатном издании «Информационный бюллетень </w:t>
      </w:r>
      <w:r>
        <w:rPr>
          <w:sz w:val="28"/>
        </w:rPr>
        <w:t xml:space="preserve">администрации Ейскоукрепленского </w:t>
      </w:r>
      <w:r w:rsidRPr="008B6AA2">
        <w:rPr>
          <w:sz w:val="28"/>
        </w:rPr>
        <w:t>сельского поселения Щербиновского района».</w:t>
      </w:r>
    </w:p>
    <w:p w:rsidR="002349BF" w:rsidRDefault="002349BF" w:rsidP="002349B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2349BF" w:rsidRDefault="002349BF" w:rsidP="002349B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2349BF" w:rsidRPr="002349BF" w:rsidRDefault="002349BF" w:rsidP="002349BF">
      <w:pPr>
        <w:rPr>
          <w:sz w:val="16"/>
          <w:szCs w:val="16"/>
        </w:rPr>
      </w:pPr>
    </w:p>
    <w:p w:rsidR="002349BF" w:rsidRPr="002349BF" w:rsidRDefault="002349BF" w:rsidP="002349BF">
      <w:pPr>
        <w:rPr>
          <w:sz w:val="16"/>
          <w:szCs w:val="16"/>
        </w:rPr>
      </w:pPr>
    </w:p>
    <w:p w:rsidR="002349BF" w:rsidRPr="006E68E7" w:rsidRDefault="002349BF" w:rsidP="002349B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349BF" w:rsidRPr="006E68E7" w:rsidRDefault="002349BF" w:rsidP="002349BF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2349BF" w:rsidRDefault="002349BF" w:rsidP="002349BF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>
        <w:rPr>
          <w:sz w:val="28"/>
          <w:szCs w:val="28"/>
        </w:rPr>
        <w:t>А.А. Колосов</w:t>
      </w:r>
    </w:p>
    <w:p w:rsidR="002349BF" w:rsidRDefault="002349BF" w:rsidP="002349BF">
      <w:pPr>
        <w:ind w:right="-284"/>
        <w:rPr>
          <w:sz w:val="28"/>
          <w:szCs w:val="28"/>
        </w:rPr>
      </w:pPr>
    </w:p>
    <w:p w:rsidR="002349BF" w:rsidRDefault="002349BF" w:rsidP="002349BF">
      <w:pPr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2349BF" w:rsidRPr="00A151B4" w:rsidRDefault="002349BF" w:rsidP="002349BF">
      <w:pPr>
        <w:ind w:left="4956"/>
        <w:jc w:val="center"/>
        <w:rPr>
          <w:sz w:val="28"/>
          <w:szCs w:val="28"/>
        </w:rPr>
      </w:pPr>
    </w:p>
    <w:p w:rsidR="002349BF" w:rsidRPr="003001D6" w:rsidRDefault="002349BF" w:rsidP="002349BF">
      <w:pPr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НА</w:t>
      </w:r>
    </w:p>
    <w:p w:rsidR="002349BF" w:rsidRPr="00AF4B71" w:rsidRDefault="002349BF" w:rsidP="002349BF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2349BF" w:rsidRPr="004D5CF0" w:rsidRDefault="002349BF" w:rsidP="002349BF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20.12.2019</w:t>
      </w:r>
      <w:r w:rsidRPr="004D5C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87</w:t>
      </w:r>
    </w:p>
    <w:p w:rsidR="002349BF" w:rsidRDefault="002349BF" w:rsidP="002349BF">
      <w:pPr>
        <w:jc w:val="both"/>
        <w:rPr>
          <w:sz w:val="28"/>
          <w:szCs w:val="28"/>
        </w:rPr>
      </w:pPr>
    </w:p>
    <w:p w:rsidR="002349BF" w:rsidRDefault="002349BF" w:rsidP="002349BF">
      <w:pPr>
        <w:jc w:val="both"/>
        <w:rPr>
          <w:sz w:val="28"/>
          <w:szCs w:val="28"/>
        </w:rPr>
      </w:pPr>
    </w:p>
    <w:p w:rsidR="002349BF" w:rsidRDefault="002349BF" w:rsidP="00234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2349BF" w:rsidRDefault="002349BF" w:rsidP="002349B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 w:rsidRPr="003001D6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в рамках муниципального контроля</w:t>
      </w:r>
      <w:r w:rsidRPr="003001D6">
        <w:rPr>
          <w:b/>
          <w:bCs/>
          <w:sz w:val="28"/>
          <w:szCs w:val="28"/>
        </w:rPr>
        <w:t xml:space="preserve">, осуществляемой администрацией </w:t>
      </w:r>
      <w:r>
        <w:rPr>
          <w:b/>
          <w:bCs/>
          <w:sz w:val="28"/>
          <w:szCs w:val="28"/>
        </w:rPr>
        <w:t>Ейскоукрепленского сельского поселения Щербиновского района на</w:t>
      </w:r>
      <w:r w:rsidRPr="003001D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3001D6">
        <w:rPr>
          <w:b/>
          <w:bCs/>
          <w:sz w:val="28"/>
          <w:szCs w:val="28"/>
        </w:rPr>
        <w:t xml:space="preserve"> год</w:t>
      </w:r>
    </w:p>
    <w:p w:rsidR="002349BF" w:rsidRDefault="002349BF" w:rsidP="002349BF">
      <w:pPr>
        <w:jc w:val="both"/>
        <w:rPr>
          <w:sz w:val="28"/>
          <w:szCs w:val="28"/>
        </w:rPr>
      </w:pPr>
    </w:p>
    <w:p w:rsidR="002349BF" w:rsidRDefault="002349BF" w:rsidP="002349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контроля,</w:t>
      </w:r>
      <w:r>
        <w:rPr>
          <w:sz w:val="28"/>
          <w:szCs w:val="28"/>
        </w:rPr>
        <w:t xml:space="preserve"> </w:t>
      </w:r>
      <w:r w:rsidRPr="00CE2B88">
        <w:rPr>
          <w:bCs/>
          <w:sz w:val="28"/>
          <w:szCs w:val="28"/>
        </w:rPr>
        <w:t xml:space="preserve">осуществляемого администрацией </w:t>
      </w:r>
      <w:r w:rsidRPr="00E673D3">
        <w:rPr>
          <w:bCs/>
          <w:sz w:val="28"/>
          <w:szCs w:val="28"/>
        </w:rPr>
        <w:t xml:space="preserve">Ейскоукрепленского сельского поселения </w:t>
      </w:r>
    </w:p>
    <w:p w:rsidR="002349BF" w:rsidRPr="00E673D3" w:rsidRDefault="002349BF" w:rsidP="002349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73D3">
        <w:rPr>
          <w:bCs/>
          <w:sz w:val="28"/>
          <w:szCs w:val="28"/>
        </w:rPr>
        <w:t>Щербиновского района</w:t>
      </w:r>
    </w:p>
    <w:p w:rsidR="002349BF" w:rsidRPr="003001D6" w:rsidRDefault="002349BF" w:rsidP="002349B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4536"/>
      </w:tblGrid>
      <w:tr w:rsidR="002349BF" w:rsidRPr="003001D6" w:rsidTr="00AA2990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center"/>
            </w:pPr>
            <w:r w:rsidRPr="00312672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center"/>
            </w:pPr>
            <w:r w:rsidRPr="00312672">
              <w:t>Вид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F" w:rsidRPr="00312672" w:rsidRDefault="002349BF" w:rsidP="00AA2990">
            <w:pPr>
              <w:jc w:val="center"/>
            </w:pPr>
            <w:r w:rsidRPr="00312672">
              <w:t>Наименование органа местного самоуправления, уполномоченного на осуществление муниципального контроля</w:t>
            </w:r>
          </w:p>
        </w:tc>
      </w:tr>
      <w:tr w:rsidR="002349BF" w:rsidRPr="003001D6" w:rsidTr="00AA2990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 w:rsidRPr="0031267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 w:rsidRPr="00312672">
              <w:t>Муниципальный контроль за обеспечением сохранности автомобильных дорог местного значения в границах населенных пунктов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F" w:rsidRPr="00312672" w:rsidRDefault="002349BF" w:rsidP="00AA2990">
            <w:pPr>
              <w:jc w:val="both"/>
            </w:pPr>
            <w:r w:rsidRPr="00312672">
              <w:t>Администрация</w:t>
            </w:r>
          </w:p>
          <w:p w:rsidR="002349BF" w:rsidRPr="00312672" w:rsidRDefault="002349BF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2349BF" w:rsidRPr="003001D6" w:rsidTr="00AA2990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490679" w:rsidRDefault="002349BF" w:rsidP="00AA2990">
            <w:pPr>
              <w:jc w:val="both"/>
            </w:pPr>
            <w:r w:rsidRPr="00490679">
              <w:t>Муниципальный контроль за соблюдением правил благоустройства территории муниципального образования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F" w:rsidRPr="00312672" w:rsidRDefault="002349BF" w:rsidP="00AA2990">
            <w:pPr>
              <w:jc w:val="both"/>
            </w:pPr>
            <w:r w:rsidRPr="00312672">
              <w:t>Администрация</w:t>
            </w:r>
          </w:p>
          <w:p w:rsidR="002349BF" w:rsidRPr="00312672" w:rsidRDefault="002349BF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2349BF" w:rsidRPr="003001D6" w:rsidTr="00AA2990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490679" w:rsidRDefault="002349BF" w:rsidP="00AA2990">
            <w:pPr>
              <w:jc w:val="both"/>
            </w:pPr>
            <w:r w:rsidRPr="00490679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F" w:rsidRPr="00312672" w:rsidRDefault="002349BF" w:rsidP="00AA2990">
            <w:pPr>
              <w:jc w:val="both"/>
            </w:pPr>
            <w:r w:rsidRPr="00312672">
              <w:t>Администрация</w:t>
            </w:r>
          </w:p>
          <w:p w:rsidR="002349BF" w:rsidRPr="00312672" w:rsidRDefault="002349BF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2349BF" w:rsidRPr="003001D6" w:rsidTr="00AA2990">
        <w:trPr>
          <w:trHeight w:val="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 w:rsidRPr="00312672">
              <w:t>Муниципальный контроль в области торговой деятельности на территории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BF" w:rsidRPr="00312672" w:rsidRDefault="002349BF" w:rsidP="00AA2990">
            <w:pPr>
              <w:jc w:val="both"/>
            </w:pPr>
            <w:r w:rsidRPr="00312672">
              <w:t>Администрация</w:t>
            </w:r>
          </w:p>
          <w:p w:rsidR="002349BF" w:rsidRPr="00312672" w:rsidRDefault="002349BF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</w:tbl>
    <w:p w:rsidR="002349BF" w:rsidRDefault="002349BF" w:rsidP="002349BF">
      <w:pPr>
        <w:jc w:val="both"/>
        <w:rPr>
          <w:sz w:val="28"/>
          <w:szCs w:val="28"/>
        </w:rPr>
      </w:pPr>
    </w:p>
    <w:p w:rsidR="002349BF" w:rsidRDefault="002349BF" w:rsidP="002349BF">
      <w:pPr>
        <w:jc w:val="both"/>
        <w:rPr>
          <w:sz w:val="28"/>
          <w:szCs w:val="28"/>
        </w:rPr>
      </w:pPr>
    </w:p>
    <w:p w:rsidR="002349BF" w:rsidRPr="00CA2B17" w:rsidRDefault="002349BF" w:rsidP="002349BF">
      <w:pPr>
        <w:jc w:val="both"/>
        <w:rPr>
          <w:sz w:val="28"/>
          <w:szCs w:val="28"/>
        </w:rPr>
      </w:pPr>
    </w:p>
    <w:p w:rsidR="002349BF" w:rsidRDefault="002349BF" w:rsidP="002349BF">
      <w:pPr>
        <w:jc w:val="center"/>
        <w:rPr>
          <w:bCs/>
          <w:sz w:val="28"/>
          <w:szCs w:val="28"/>
        </w:rPr>
      </w:pPr>
      <w:r w:rsidRPr="00CA2B17">
        <w:rPr>
          <w:sz w:val="28"/>
          <w:szCs w:val="28"/>
        </w:rPr>
        <w:t xml:space="preserve">2. Мероприятия по профилактике нарушений, </w:t>
      </w:r>
      <w:r w:rsidRPr="00CA2B17">
        <w:rPr>
          <w:bCs/>
          <w:sz w:val="28"/>
          <w:szCs w:val="28"/>
        </w:rPr>
        <w:t xml:space="preserve">осуществляемые </w:t>
      </w:r>
    </w:p>
    <w:p w:rsidR="002349BF" w:rsidRPr="00CA2B17" w:rsidRDefault="002349BF" w:rsidP="002349BF">
      <w:pPr>
        <w:jc w:val="center"/>
        <w:rPr>
          <w:sz w:val="28"/>
          <w:szCs w:val="28"/>
        </w:rPr>
      </w:pPr>
      <w:r w:rsidRPr="00CA2B17">
        <w:rPr>
          <w:bCs/>
          <w:sz w:val="28"/>
          <w:szCs w:val="28"/>
        </w:rPr>
        <w:t xml:space="preserve">администрацией </w:t>
      </w:r>
      <w:r w:rsidRPr="00CA2B17">
        <w:rPr>
          <w:sz w:val="28"/>
          <w:szCs w:val="28"/>
        </w:rPr>
        <w:t xml:space="preserve">Ейскоукрепленского сельского поселения </w:t>
      </w:r>
    </w:p>
    <w:p w:rsidR="002349BF" w:rsidRPr="00CA2B17" w:rsidRDefault="002349BF" w:rsidP="002349BF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>Щербиновского района</w:t>
      </w:r>
    </w:p>
    <w:p w:rsidR="002349BF" w:rsidRPr="00CA2B17" w:rsidRDefault="002349BF" w:rsidP="002349BF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675"/>
        <w:gridCol w:w="5103"/>
        <w:gridCol w:w="1612"/>
        <w:gridCol w:w="2464"/>
      </w:tblGrid>
      <w:tr w:rsidR="002349BF" w:rsidTr="00AA2990">
        <w:tc>
          <w:tcPr>
            <w:tcW w:w="675" w:type="dxa"/>
            <w:vAlign w:val="center"/>
          </w:tcPr>
          <w:p w:rsidR="002349BF" w:rsidRPr="00E673D3" w:rsidRDefault="002349BF" w:rsidP="00AA2990">
            <w:pPr>
              <w:jc w:val="center"/>
            </w:pPr>
            <w:r w:rsidRPr="00E673D3">
              <w:t>№ п/п</w:t>
            </w:r>
          </w:p>
        </w:tc>
        <w:tc>
          <w:tcPr>
            <w:tcW w:w="5103" w:type="dxa"/>
            <w:vAlign w:val="center"/>
          </w:tcPr>
          <w:p w:rsidR="002349BF" w:rsidRPr="00E673D3" w:rsidRDefault="002349BF" w:rsidP="00AA2990">
            <w:pPr>
              <w:jc w:val="center"/>
            </w:pPr>
            <w:r w:rsidRPr="00E673D3">
              <w:t>Наименование</w:t>
            </w:r>
            <w:r>
              <w:t xml:space="preserve"> </w:t>
            </w:r>
            <w:r w:rsidRPr="00E673D3">
              <w:t>мероприятия</w:t>
            </w:r>
          </w:p>
        </w:tc>
        <w:tc>
          <w:tcPr>
            <w:tcW w:w="1612" w:type="dxa"/>
            <w:vAlign w:val="center"/>
          </w:tcPr>
          <w:p w:rsidR="002349BF" w:rsidRPr="00E673D3" w:rsidRDefault="002349BF" w:rsidP="00AA2990">
            <w:pPr>
              <w:jc w:val="center"/>
            </w:pPr>
            <w:r w:rsidRPr="00E673D3">
              <w:t>Срок реализации мероприятия</w:t>
            </w:r>
          </w:p>
        </w:tc>
        <w:tc>
          <w:tcPr>
            <w:tcW w:w="2464" w:type="dxa"/>
            <w:vAlign w:val="center"/>
          </w:tcPr>
          <w:p w:rsidR="002349BF" w:rsidRPr="00E673D3" w:rsidRDefault="002349BF" w:rsidP="00AA2990">
            <w:pPr>
              <w:jc w:val="center"/>
            </w:pPr>
            <w:r w:rsidRPr="00E673D3">
              <w:t>Ответственный исполнитель</w:t>
            </w:r>
          </w:p>
        </w:tc>
      </w:tr>
      <w:tr w:rsidR="002349BF" w:rsidTr="00AA2990">
        <w:tc>
          <w:tcPr>
            <w:tcW w:w="675" w:type="dxa"/>
          </w:tcPr>
          <w:p w:rsidR="002349BF" w:rsidRDefault="002349BF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2349BF" w:rsidRPr="00E673D3" w:rsidRDefault="002349BF" w:rsidP="00AA2990">
            <w:pPr>
              <w:jc w:val="both"/>
            </w:pPr>
            <w:r w:rsidRPr="00E673D3">
              <w:t xml:space="preserve">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12" w:type="dxa"/>
            <w:vAlign w:val="center"/>
          </w:tcPr>
          <w:p w:rsidR="002349BF" w:rsidRPr="00E673D3" w:rsidRDefault="002349BF" w:rsidP="00AA2990">
            <w:pPr>
              <w:jc w:val="center"/>
            </w:pPr>
            <w:r>
              <w:t>3</w:t>
            </w:r>
            <w:r w:rsidRPr="00E673D3">
              <w:t xml:space="preserve"> квартал</w:t>
            </w:r>
          </w:p>
          <w:p w:rsidR="002349BF" w:rsidRPr="00E673D3" w:rsidRDefault="002349BF" w:rsidP="00AA2990">
            <w:pPr>
              <w:jc w:val="center"/>
            </w:pPr>
            <w:r w:rsidRPr="00E673D3">
              <w:t>20</w:t>
            </w:r>
            <w:r>
              <w:t>20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2349BF" w:rsidRDefault="002349BF" w:rsidP="00AA2990">
            <w:pPr>
              <w:jc w:val="center"/>
            </w:pPr>
            <w:r>
              <w:t>Отделы</w:t>
            </w:r>
          </w:p>
          <w:p w:rsidR="002349BF" w:rsidRPr="008104C1" w:rsidRDefault="002349BF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349BF" w:rsidRPr="00E673D3" w:rsidRDefault="002349BF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2349BF" w:rsidTr="00AA2990">
        <w:tc>
          <w:tcPr>
            <w:tcW w:w="675" w:type="dxa"/>
          </w:tcPr>
          <w:p w:rsidR="002349BF" w:rsidRDefault="002349BF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2349BF" w:rsidRPr="00E673D3" w:rsidRDefault="002349BF" w:rsidP="00AA2990">
            <w:pPr>
              <w:jc w:val="both"/>
            </w:pPr>
            <w:r w:rsidRPr="00E673D3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2349BF" w:rsidRPr="00E673D3" w:rsidRDefault="002349BF" w:rsidP="00AA2990">
            <w:pPr>
              <w:jc w:val="both"/>
            </w:pPr>
            <w:r w:rsidRPr="00E673D3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2" w:type="dxa"/>
            <w:vAlign w:val="center"/>
          </w:tcPr>
          <w:p w:rsidR="002349BF" w:rsidRPr="00E673D3" w:rsidRDefault="002349BF" w:rsidP="00AA2990">
            <w:pPr>
              <w:jc w:val="center"/>
            </w:pPr>
            <w:r>
              <w:t>в</w:t>
            </w:r>
            <w:r w:rsidRPr="00E673D3">
              <w:t xml:space="preserve"> течение года</w:t>
            </w:r>
            <w:r>
              <w:t>,</w:t>
            </w:r>
            <w:r w:rsidRPr="00E673D3">
              <w:t xml:space="preserve"> по мере необходимости</w:t>
            </w:r>
          </w:p>
        </w:tc>
        <w:tc>
          <w:tcPr>
            <w:tcW w:w="2464" w:type="dxa"/>
            <w:vAlign w:val="center"/>
          </w:tcPr>
          <w:p w:rsidR="002349BF" w:rsidRDefault="002349BF" w:rsidP="00AA2990">
            <w:pPr>
              <w:jc w:val="center"/>
            </w:pPr>
            <w:r>
              <w:t>Отделы</w:t>
            </w:r>
          </w:p>
          <w:p w:rsidR="002349BF" w:rsidRPr="008104C1" w:rsidRDefault="002349BF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349BF" w:rsidRPr="00E673D3" w:rsidRDefault="002349BF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2349BF" w:rsidTr="00AA2990">
        <w:tc>
          <w:tcPr>
            <w:tcW w:w="675" w:type="dxa"/>
          </w:tcPr>
          <w:p w:rsidR="002349BF" w:rsidRDefault="002349BF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2349BF" w:rsidRPr="00E673D3" w:rsidRDefault="002349BF" w:rsidP="00AA2990">
            <w:pPr>
              <w:jc w:val="both"/>
            </w:pPr>
            <w:r w:rsidRPr="00E673D3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t>п</w:t>
            </w:r>
            <w:r w:rsidRPr="00E673D3">
              <w:t>редпринимателями в целях недопущения таких нарушений</w:t>
            </w:r>
          </w:p>
        </w:tc>
        <w:tc>
          <w:tcPr>
            <w:tcW w:w="1612" w:type="dxa"/>
            <w:vAlign w:val="center"/>
          </w:tcPr>
          <w:p w:rsidR="002349BF" w:rsidRPr="00E673D3" w:rsidRDefault="002349BF" w:rsidP="00AA2990">
            <w:pPr>
              <w:jc w:val="center"/>
            </w:pPr>
            <w:r w:rsidRPr="00E673D3">
              <w:t>4 квартал</w:t>
            </w:r>
          </w:p>
          <w:p w:rsidR="002349BF" w:rsidRPr="00E673D3" w:rsidRDefault="002349BF" w:rsidP="00AA2990">
            <w:pPr>
              <w:jc w:val="center"/>
            </w:pPr>
            <w:r w:rsidRPr="00E673D3">
              <w:t>20</w:t>
            </w:r>
            <w:r>
              <w:t>20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2349BF" w:rsidRDefault="002349BF" w:rsidP="00AA2990">
            <w:pPr>
              <w:jc w:val="center"/>
            </w:pPr>
            <w:r>
              <w:t>Отделы</w:t>
            </w:r>
          </w:p>
          <w:p w:rsidR="002349BF" w:rsidRPr="008104C1" w:rsidRDefault="002349BF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349BF" w:rsidRPr="00E673D3" w:rsidRDefault="002349BF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2349BF" w:rsidTr="00AA2990">
        <w:tc>
          <w:tcPr>
            <w:tcW w:w="675" w:type="dxa"/>
          </w:tcPr>
          <w:p w:rsidR="002349BF" w:rsidRDefault="002349BF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2349BF" w:rsidRPr="00E673D3" w:rsidRDefault="002349BF" w:rsidP="00AA2990">
            <w:pPr>
              <w:jc w:val="both"/>
            </w:pPr>
            <w:r w:rsidRPr="00E673D3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12" w:type="dxa"/>
            <w:vAlign w:val="center"/>
          </w:tcPr>
          <w:p w:rsidR="002349BF" w:rsidRPr="00E673D3" w:rsidRDefault="002349BF" w:rsidP="00AA2990">
            <w:pPr>
              <w:jc w:val="center"/>
            </w:pPr>
            <w:r>
              <w:t xml:space="preserve">в </w:t>
            </w:r>
            <w:r w:rsidRPr="00E673D3">
              <w:t>течение года</w:t>
            </w:r>
            <w:r>
              <w:t xml:space="preserve">, </w:t>
            </w:r>
            <w:r w:rsidRPr="00E673D3">
              <w:t>по мере необходимости</w:t>
            </w:r>
          </w:p>
        </w:tc>
        <w:tc>
          <w:tcPr>
            <w:tcW w:w="2464" w:type="dxa"/>
            <w:vAlign w:val="center"/>
          </w:tcPr>
          <w:p w:rsidR="002349BF" w:rsidRDefault="002349BF" w:rsidP="00AA2990">
            <w:pPr>
              <w:jc w:val="center"/>
            </w:pPr>
            <w:r>
              <w:t>Отделы</w:t>
            </w:r>
          </w:p>
          <w:p w:rsidR="002349BF" w:rsidRPr="008104C1" w:rsidRDefault="002349BF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2349BF" w:rsidRPr="00E673D3" w:rsidRDefault="002349BF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</w:tbl>
    <w:p w:rsidR="002349BF" w:rsidRDefault="002349BF" w:rsidP="002349BF">
      <w:pPr>
        <w:jc w:val="center"/>
        <w:rPr>
          <w:sz w:val="28"/>
          <w:szCs w:val="28"/>
        </w:rPr>
      </w:pPr>
    </w:p>
    <w:p w:rsidR="002349BF" w:rsidRDefault="002349BF" w:rsidP="002349BF">
      <w:pPr>
        <w:jc w:val="center"/>
        <w:rPr>
          <w:sz w:val="28"/>
          <w:szCs w:val="28"/>
        </w:rPr>
      </w:pPr>
    </w:p>
    <w:p w:rsidR="002349BF" w:rsidRPr="006E68E7" w:rsidRDefault="002349BF" w:rsidP="002349B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349BF" w:rsidRPr="006E68E7" w:rsidRDefault="002349BF" w:rsidP="002349BF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2349BF" w:rsidRDefault="002349BF" w:rsidP="002349BF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Колосов</w:t>
      </w:r>
    </w:p>
    <w:p w:rsidR="00EB6DD4" w:rsidRDefault="00EB6DD4" w:rsidP="002349BF">
      <w:pPr>
        <w:ind w:right="-284"/>
        <w:rPr>
          <w:sz w:val="28"/>
          <w:szCs w:val="28"/>
        </w:rPr>
      </w:pPr>
    </w:p>
    <w:p w:rsidR="00EB6DD4" w:rsidRDefault="00EB6DD4" w:rsidP="002349BF">
      <w:pPr>
        <w:ind w:right="-284"/>
        <w:rPr>
          <w:sz w:val="28"/>
          <w:szCs w:val="28"/>
        </w:rPr>
      </w:pPr>
    </w:p>
    <w:p w:rsidR="00EB6DD4" w:rsidRDefault="00EB6DD4" w:rsidP="002349BF">
      <w:pPr>
        <w:ind w:right="-284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B6DD4" w:rsidTr="00DB032E">
        <w:trPr>
          <w:cantSplit/>
          <w:trHeight w:hRule="exact" w:val="1418"/>
        </w:trPr>
        <w:tc>
          <w:tcPr>
            <w:tcW w:w="9639" w:type="dxa"/>
            <w:gridSpan w:val="2"/>
          </w:tcPr>
          <w:p w:rsidR="00EB6DD4" w:rsidRDefault="00EB6DD4" w:rsidP="00DB032E">
            <w:pPr>
              <w:tabs>
                <w:tab w:val="center" w:pos="4812"/>
                <w:tab w:val="left" w:pos="5773"/>
              </w:tabs>
            </w:pPr>
            <w:bookmarkStart w:id="0" w:name="OLE_LINK4"/>
            <w:bookmarkStart w:id="1" w:name="OLE_LINK5"/>
            <w:bookmarkStart w:id="2" w:name="OLE_LINK6"/>
            <w:bookmarkStart w:id="3" w:name="OLE_LINK7"/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5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B6DD4" w:rsidTr="00DB032E">
        <w:trPr>
          <w:cantSplit/>
          <w:trHeight w:hRule="exact" w:val="1560"/>
        </w:trPr>
        <w:tc>
          <w:tcPr>
            <w:tcW w:w="9639" w:type="dxa"/>
            <w:gridSpan w:val="2"/>
          </w:tcPr>
          <w:p w:rsidR="00EB6DD4" w:rsidRDefault="00EB6DD4" w:rsidP="00DB032E">
            <w:pPr>
              <w:jc w:val="center"/>
              <w:rPr>
                <w:b/>
                <w:bCs/>
                <w:sz w:val="2"/>
              </w:rPr>
            </w:pPr>
          </w:p>
          <w:p w:rsidR="00EB6DD4" w:rsidRDefault="00EB6DD4" w:rsidP="00DB032E">
            <w:pPr>
              <w:jc w:val="center"/>
              <w:rPr>
                <w:b/>
                <w:bCs/>
                <w:sz w:val="2"/>
              </w:rPr>
            </w:pPr>
          </w:p>
          <w:p w:rsidR="00EB6DD4" w:rsidRDefault="00EB6DD4" w:rsidP="00DB032E">
            <w:pPr>
              <w:jc w:val="center"/>
              <w:rPr>
                <w:b/>
                <w:bCs/>
                <w:sz w:val="2"/>
              </w:rPr>
            </w:pPr>
          </w:p>
          <w:p w:rsidR="00EB6DD4" w:rsidRDefault="00EB6DD4" w:rsidP="00DB032E">
            <w:pPr>
              <w:jc w:val="center"/>
              <w:rPr>
                <w:b/>
                <w:bCs/>
                <w:sz w:val="2"/>
              </w:rPr>
            </w:pPr>
          </w:p>
          <w:p w:rsidR="00EB6DD4" w:rsidRPr="00EB6DD4" w:rsidRDefault="00EB6DD4" w:rsidP="00EB6DD4">
            <w:pPr>
              <w:jc w:val="center"/>
              <w:rPr>
                <w:b/>
                <w:sz w:val="28"/>
                <w:szCs w:val="28"/>
              </w:rPr>
            </w:pPr>
            <w:r w:rsidRPr="00EB6DD4">
              <w:rPr>
                <w:b/>
                <w:sz w:val="28"/>
                <w:szCs w:val="28"/>
              </w:rPr>
              <w:t>АДМИНИСТРАЦИЯ</w:t>
            </w:r>
          </w:p>
          <w:p w:rsidR="00EB6DD4" w:rsidRPr="00EB6DD4" w:rsidRDefault="00EB6DD4" w:rsidP="00EB6DD4">
            <w:pPr>
              <w:jc w:val="center"/>
              <w:rPr>
                <w:b/>
                <w:sz w:val="28"/>
                <w:szCs w:val="28"/>
              </w:rPr>
            </w:pPr>
            <w:r w:rsidRPr="00EB6DD4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EB6DD4" w:rsidRPr="00EB6DD4" w:rsidRDefault="00EB6DD4" w:rsidP="00EB6DD4">
            <w:pPr>
              <w:jc w:val="center"/>
              <w:rPr>
                <w:b/>
                <w:sz w:val="28"/>
                <w:szCs w:val="28"/>
              </w:rPr>
            </w:pPr>
            <w:r w:rsidRPr="00EB6DD4">
              <w:rPr>
                <w:b/>
                <w:sz w:val="28"/>
                <w:szCs w:val="28"/>
              </w:rPr>
              <w:t>ЩЕРБИНОВСКОГО РАЙОНА</w:t>
            </w:r>
          </w:p>
          <w:p w:rsidR="00EB6DD4" w:rsidRDefault="00EB6DD4" w:rsidP="00DB032E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B6DD4" w:rsidTr="00DB032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B6DD4" w:rsidRDefault="00EB6DD4" w:rsidP="00DB03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20.12.2019</w:t>
            </w:r>
          </w:p>
        </w:tc>
        <w:tc>
          <w:tcPr>
            <w:tcW w:w="4820" w:type="dxa"/>
            <w:vAlign w:val="bottom"/>
          </w:tcPr>
          <w:p w:rsidR="00EB6DD4" w:rsidRDefault="00EB6DD4" w:rsidP="00DB032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89</w:t>
            </w:r>
          </w:p>
        </w:tc>
      </w:tr>
      <w:tr w:rsidR="00EB6DD4" w:rsidTr="00DB032E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B6DD4" w:rsidRDefault="00EB6DD4" w:rsidP="00DB032E">
            <w:pPr>
              <w:jc w:val="center"/>
            </w:pPr>
            <w:r>
              <w:t>село Ейское Укрепление</w:t>
            </w:r>
          </w:p>
        </w:tc>
      </w:tr>
      <w:tr w:rsidR="00EB6DD4" w:rsidTr="00DB032E">
        <w:trPr>
          <w:cantSplit/>
        </w:trPr>
        <w:tc>
          <w:tcPr>
            <w:tcW w:w="9639" w:type="dxa"/>
            <w:gridSpan w:val="2"/>
          </w:tcPr>
          <w:p w:rsidR="00EB6DD4" w:rsidRDefault="00EB6DD4" w:rsidP="00DB032E">
            <w:pPr>
              <w:rPr>
                <w:sz w:val="28"/>
              </w:rPr>
            </w:pPr>
          </w:p>
        </w:tc>
      </w:tr>
      <w:bookmarkEnd w:id="0"/>
      <w:bookmarkEnd w:id="1"/>
      <w:bookmarkEnd w:id="2"/>
      <w:bookmarkEnd w:id="3"/>
    </w:tbl>
    <w:p w:rsidR="00EB6DD4" w:rsidRDefault="00EB6DD4" w:rsidP="00EB6DD4">
      <w:pPr>
        <w:jc w:val="center"/>
        <w:rPr>
          <w:sz w:val="28"/>
          <w:szCs w:val="28"/>
        </w:rPr>
      </w:pPr>
    </w:p>
    <w:p w:rsidR="00EB6DD4" w:rsidRDefault="00EB6DD4" w:rsidP="00EB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размещения информации о </w:t>
      </w:r>
    </w:p>
    <w:p w:rsidR="00EB6DD4" w:rsidRDefault="00EB6DD4" w:rsidP="00EB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среднемесячной заработной плате руководителей, их </w:t>
      </w:r>
    </w:p>
    <w:p w:rsidR="00EB6DD4" w:rsidRDefault="00EB6DD4" w:rsidP="00EB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заместителей и главных бухгалтеров муниципальных </w:t>
      </w:r>
    </w:p>
    <w:p w:rsidR="00EB6DD4" w:rsidRDefault="00EB6DD4" w:rsidP="00EB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Ейскоукрепленского сельского</w:t>
      </w:r>
    </w:p>
    <w:p w:rsidR="00EB6DD4" w:rsidRDefault="00EB6DD4" w:rsidP="00EB6DD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поселения Щербиновского района</w:t>
      </w:r>
    </w:p>
    <w:p w:rsidR="00EB6DD4" w:rsidRDefault="00EB6DD4" w:rsidP="00EB6DD4">
      <w:pPr>
        <w:jc w:val="center"/>
        <w:rPr>
          <w:bCs/>
          <w:sz w:val="28"/>
          <w:szCs w:val="28"/>
        </w:rPr>
      </w:pPr>
    </w:p>
    <w:p w:rsidR="00EB6DD4" w:rsidRDefault="00EB6DD4" w:rsidP="00EB6DD4">
      <w:pPr>
        <w:jc w:val="center"/>
        <w:rPr>
          <w:bCs/>
          <w:sz w:val="28"/>
          <w:szCs w:val="28"/>
        </w:rPr>
      </w:pPr>
    </w:p>
    <w:p w:rsidR="00EB6DD4" w:rsidRDefault="00EB6DD4" w:rsidP="00EB6DD4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349.5 Трудового кодекс Российской Федерации п о с т а н о в л я ю:</w:t>
      </w:r>
    </w:p>
    <w:p w:rsidR="00EB6DD4" w:rsidRDefault="00EB6DD4" w:rsidP="00EB6DD4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Ейскоукрепленского сельского поселения Щербиновского района (прилагается).</w:t>
      </w:r>
    </w:p>
    <w:p w:rsidR="00EB6DD4" w:rsidRPr="000943B7" w:rsidRDefault="00EB6DD4" w:rsidP="00EB6DD4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A73B83">
        <w:rPr>
          <w:sz w:val="28"/>
          <w:szCs w:val="28"/>
        </w:rPr>
        <w:t xml:space="preserve">азместить настоящее </w:t>
      </w:r>
      <w:r>
        <w:rPr>
          <w:sz w:val="28"/>
          <w:szCs w:val="28"/>
        </w:rPr>
        <w:t>постановление</w:t>
      </w:r>
      <w:r w:rsidRPr="00A73B8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Ейскоукрепленск</w:t>
      </w:r>
      <w:r w:rsidRPr="00A73B83">
        <w:rPr>
          <w:sz w:val="28"/>
          <w:szCs w:val="28"/>
        </w:rPr>
        <w:t xml:space="preserve">ого сельского поселения Щербиновского </w:t>
      </w:r>
      <w:r w:rsidRPr="00A73B83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>.</w:t>
      </w:r>
      <w:r w:rsidRPr="00A73B83">
        <w:rPr>
          <w:sz w:val="28"/>
          <w:szCs w:val="28"/>
        </w:rPr>
        <w:t xml:space="preserve"> </w:t>
      </w:r>
    </w:p>
    <w:p w:rsidR="00EB6DD4" w:rsidRPr="000943B7" w:rsidRDefault="00EB6DD4" w:rsidP="00EB6DD4">
      <w:pPr>
        <w:pStyle w:val="ConsNormal"/>
        <w:widowControl/>
        <w:tabs>
          <w:tab w:val="left" w:pos="137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Оф</w:t>
      </w:r>
      <w:r w:rsidRPr="000943B7">
        <w:rPr>
          <w:rFonts w:ascii="Times New Roman" w:hAnsi="Times New Roman"/>
          <w:sz w:val="28"/>
          <w:szCs w:val="28"/>
        </w:rPr>
        <w:t xml:space="preserve">ициально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943B7">
        <w:rPr>
          <w:rFonts w:ascii="Times New Roman" w:hAnsi="Times New Roman"/>
          <w:sz w:val="28"/>
          <w:szCs w:val="28"/>
        </w:rPr>
        <w:t xml:space="preserve"> в периодическом печатном издании «Информационный бюллетень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94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0943B7">
        <w:rPr>
          <w:rFonts w:ascii="Times New Roman" w:hAnsi="Times New Roman"/>
          <w:sz w:val="28"/>
          <w:szCs w:val="28"/>
        </w:rPr>
        <w:t>ого сельского поселения Щербиновского района».</w:t>
      </w:r>
    </w:p>
    <w:p w:rsidR="00EB6DD4" w:rsidRDefault="00EB6DD4" w:rsidP="00EB6DD4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73F2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D73F2">
        <w:rPr>
          <w:sz w:val="28"/>
          <w:szCs w:val="28"/>
        </w:rPr>
        <w:t>.</w:t>
      </w:r>
    </w:p>
    <w:p w:rsidR="00EB6DD4" w:rsidRDefault="00EB6DD4" w:rsidP="00EB6DD4">
      <w:pPr>
        <w:pStyle w:val="ConsNormal"/>
        <w:widowControl/>
        <w:tabs>
          <w:tab w:val="left" w:pos="137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EB6DD4" w:rsidRDefault="00EB6DD4" w:rsidP="00EB6DD4">
      <w:pPr>
        <w:pStyle w:val="ConsNonformat"/>
        <w:widowControl/>
        <w:tabs>
          <w:tab w:val="left" w:pos="137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5353"/>
        <w:gridCol w:w="4536"/>
      </w:tblGrid>
      <w:tr w:rsidR="00EB6DD4" w:rsidTr="00DB032E">
        <w:tc>
          <w:tcPr>
            <w:tcW w:w="5353" w:type="dxa"/>
          </w:tcPr>
          <w:p w:rsidR="00EB6DD4" w:rsidRPr="00C414BB" w:rsidRDefault="00EB6DD4" w:rsidP="00DB032E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  <w:r w:rsidRPr="00C414BB">
              <w:rPr>
                <w:sz w:val="28"/>
                <w:szCs w:val="28"/>
              </w:rPr>
              <w:t xml:space="preserve">ПРИЛОЖЕНИЕ </w:t>
            </w:r>
          </w:p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</w:p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  <w:r w:rsidRPr="00C414BB">
              <w:rPr>
                <w:sz w:val="28"/>
                <w:szCs w:val="28"/>
              </w:rPr>
              <w:t>УТВЕРЖДЕН</w:t>
            </w:r>
          </w:p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  <w:r w:rsidRPr="00C414B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  <w:r w:rsidRPr="00C414BB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1134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  <w:r w:rsidRPr="00C414BB">
              <w:rPr>
                <w:sz w:val="28"/>
                <w:szCs w:val="28"/>
              </w:rPr>
              <w:t>поселения Щербиновского района</w:t>
            </w:r>
          </w:p>
          <w:p w:rsidR="00EB6DD4" w:rsidRPr="00C414BB" w:rsidRDefault="00EB6DD4" w:rsidP="00EB6DD4">
            <w:pPr>
              <w:pStyle w:val="2d"/>
              <w:shd w:val="clear" w:color="auto" w:fill="auto"/>
              <w:tabs>
                <w:tab w:val="left" w:pos="-1100"/>
              </w:tabs>
              <w:spacing w:line="240" w:lineRule="auto"/>
              <w:ind w:left="-250" w:firstLine="142"/>
              <w:rPr>
                <w:sz w:val="28"/>
                <w:szCs w:val="28"/>
              </w:rPr>
            </w:pPr>
            <w:r w:rsidRPr="00C414BB">
              <w:rPr>
                <w:sz w:val="28"/>
                <w:szCs w:val="28"/>
              </w:rPr>
              <w:t>от 20.12.2019 № 89</w:t>
            </w:r>
          </w:p>
        </w:tc>
      </w:tr>
    </w:tbl>
    <w:p w:rsidR="00EB6DD4" w:rsidRDefault="00EB6DD4" w:rsidP="00EB6DD4">
      <w:pPr>
        <w:jc w:val="center"/>
        <w:rPr>
          <w:sz w:val="28"/>
          <w:szCs w:val="28"/>
        </w:rPr>
      </w:pPr>
    </w:p>
    <w:p w:rsidR="00EB6DD4" w:rsidRDefault="00EB6DD4" w:rsidP="00EB6DD4">
      <w:pPr>
        <w:jc w:val="center"/>
        <w:rPr>
          <w:sz w:val="28"/>
          <w:szCs w:val="28"/>
        </w:rPr>
      </w:pPr>
    </w:p>
    <w:p w:rsidR="00EB6DD4" w:rsidRDefault="00EB6DD4" w:rsidP="00EB6DD4">
      <w:pPr>
        <w:jc w:val="center"/>
        <w:rPr>
          <w:sz w:val="28"/>
          <w:szCs w:val="28"/>
        </w:rPr>
      </w:pPr>
    </w:p>
    <w:p w:rsidR="00EB6DD4" w:rsidRPr="003F6BE4" w:rsidRDefault="00EB6DD4" w:rsidP="00EB6DD4">
      <w:pPr>
        <w:jc w:val="center"/>
        <w:rPr>
          <w:b/>
          <w:sz w:val="28"/>
          <w:szCs w:val="28"/>
        </w:rPr>
      </w:pPr>
      <w:r w:rsidRPr="003F6BE4">
        <w:rPr>
          <w:b/>
          <w:sz w:val="28"/>
          <w:szCs w:val="28"/>
        </w:rPr>
        <w:t xml:space="preserve">Порядок размещения информации о среднемесячной заработной </w:t>
      </w:r>
    </w:p>
    <w:p w:rsidR="00EB6DD4" w:rsidRPr="003F6BE4" w:rsidRDefault="00EB6DD4" w:rsidP="00EB6DD4">
      <w:pPr>
        <w:jc w:val="center"/>
        <w:rPr>
          <w:b/>
          <w:sz w:val="28"/>
          <w:szCs w:val="28"/>
        </w:rPr>
      </w:pPr>
      <w:r w:rsidRPr="003F6BE4">
        <w:rPr>
          <w:b/>
          <w:sz w:val="28"/>
          <w:szCs w:val="28"/>
        </w:rPr>
        <w:t xml:space="preserve">плате руководителей, их заместителей и главных бухгалтеров </w:t>
      </w:r>
    </w:p>
    <w:p w:rsidR="00EB6DD4" w:rsidRPr="003F6BE4" w:rsidRDefault="00EB6DD4" w:rsidP="00EB6DD4">
      <w:pPr>
        <w:jc w:val="center"/>
        <w:rPr>
          <w:b/>
          <w:sz w:val="28"/>
          <w:szCs w:val="28"/>
        </w:rPr>
      </w:pPr>
      <w:r w:rsidRPr="003F6BE4">
        <w:rPr>
          <w:b/>
          <w:sz w:val="28"/>
          <w:szCs w:val="28"/>
        </w:rPr>
        <w:t xml:space="preserve">муниципальных учреждений </w:t>
      </w:r>
      <w:r>
        <w:rPr>
          <w:b/>
          <w:sz w:val="28"/>
          <w:szCs w:val="28"/>
        </w:rPr>
        <w:t>Ейскоукрепленск</w:t>
      </w:r>
      <w:r w:rsidRPr="003F6BE4">
        <w:rPr>
          <w:b/>
          <w:sz w:val="28"/>
          <w:szCs w:val="28"/>
        </w:rPr>
        <w:t xml:space="preserve">ого сельского </w:t>
      </w:r>
    </w:p>
    <w:p w:rsidR="00EB6DD4" w:rsidRPr="003F6BE4" w:rsidRDefault="00EB6DD4" w:rsidP="00EB6DD4">
      <w:pPr>
        <w:jc w:val="center"/>
        <w:rPr>
          <w:b/>
          <w:sz w:val="28"/>
          <w:szCs w:val="28"/>
        </w:rPr>
      </w:pPr>
      <w:r w:rsidRPr="003F6BE4">
        <w:rPr>
          <w:b/>
          <w:sz w:val="28"/>
          <w:szCs w:val="28"/>
        </w:rPr>
        <w:t>поселения Щербиновского района</w:t>
      </w:r>
    </w:p>
    <w:p w:rsidR="00EB6DD4" w:rsidRDefault="00EB6DD4" w:rsidP="00EB6DD4">
      <w:pPr>
        <w:rPr>
          <w:sz w:val="28"/>
          <w:szCs w:val="28"/>
        </w:rPr>
      </w:pPr>
    </w:p>
    <w:p w:rsidR="00EB6DD4" w:rsidRDefault="00EB6DD4" w:rsidP="00EB6DD4">
      <w:pPr>
        <w:rPr>
          <w:sz w:val="28"/>
          <w:szCs w:val="28"/>
        </w:rPr>
      </w:pPr>
    </w:p>
    <w:p w:rsidR="00EB6DD4" w:rsidRDefault="00EB6DD4" w:rsidP="00EB6DD4">
      <w:pPr>
        <w:pStyle w:val="aff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4A5CDD">
        <w:rPr>
          <w:sz w:val="28"/>
          <w:szCs w:val="28"/>
        </w:rPr>
        <w:t>Настоящий Порядок размещения информации о среднемесячной з</w:t>
      </w:r>
      <w:r>
        <w:rPr>
          <w:sz w:val="28"/>
          <w:szCs w:val="28"/>
        </w:rPr>
        <w:t>а</w:t>
      </w:r>
      <w:r w:rsidRPr="004A5CDD">
        <w:rPr>
          <w:sz w:val="28"/>
          <w:szCs w:val="28"/>
        </w:rPr>
        <w:t>р</w:t>
      </w:r>
      <w:r w:rsidRPr="004A5CDD">
        <w:rPr>
          <w:sz w:val="28"/>
          <w:szCs w:val="28"/>
        </w:rPr>
        <w:t>а</w:t>
      </w:r>
      <w:r w:rsidRPr="004A5CDD">
        <w:rPr>
          <w:sz w:val="28"/>
          <w:szCs w:val="28"/>
        </w:rPr>
        <w:t>ботной плате руководителей, их заместителей и главных бухгалтеров муниц</w:t>
      </w:r>
      <w:r w:rsidRPr="004A5CDD">
        <w:rPr>
          <w:sz w:val="28"/>
          <w:szCs w:val="28"/>
        </w:rPr>
        <w:t>и</w:t>
      </w:r>
      <w:r w:rsidRPr="004A5CDD">
        <w:rPr>
          <w:sz w:val="28"/>
          <w:szCs w:val="28"/>
        </w:rPr>
        <w:t xml:space="preserve">пальных </w:t>
      </w:r>
      <w:r>
        <w:rPr>
          <w:sz w:val="28"/>
          <w:szCs w:val="28"/>
        </w:rPr>
        <w:t>учреждений</w:t>
      </w:r>
      <w:r w:rsidRPr="004A5CDD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</w:t>
      </w:r>
      <w:r w:rsidRPr="004A5CDD">
        <w:rPr>
          <w:sz w:val="28"/>
          <w:szCs w:val="28"/>
        </w:rPr>
        <w:t>ого сельского поселения Щербиновского района</w:t>
      </w:r>
      <w:r>
        <w:rPr>
          <w:sz w:val="28"/>
          <w:szCs w:val="28"/>
        </w:rPr>
        <w:t xml:space="preserve"> (далее – Порядок) устанавливает условия размещения информации о рассчитываемой за календарный год среднемесячной заработной плате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дителе, их заместителей и главных бухгалтеров муниципальных учреждений Ейскоукрепленского сельского поселения Щербиновского района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Трудовым кодексом Российской Федерации.</w:t>
      </w:r>
    </w:p>
    <w:p w:rsidR="00EB6DD4" w:rsidRDefault="00EB6DD4" w:rsidP="00EB6DD4">
      <w:pPr>
        <w:pStyle w:val="aff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Информация, указанная в пункте 1 настоящего Порядка, размещается в информационно-телекоммуникационной сети «Интернет» на официальном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 администрации Ейскоукрепленского сельского поселения Щербиновского района.</w:t>
      </w:r>
    </w:p>
    <w:p w:rsidR="00EB6DD4" w:rsidRDefault="00EB6DD4" w:rsidP="00EB6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Информация, предусмотренная пунктом 1 Порядка, может по решению администрации Ейскоукрепленского сельского поселения Щербиновского района размещаться в информационно-телекоммуникационной сети «Интернет» на официальных сайтах муниципальных учреждений Ейскоукрепленского сельского поселения Щербиновского района.</w:t>
      </w:r>
    </w:p>
    <w:p w:rsidR="00EB6DD4" w:rsidRDefault="00EB6DD4" w:rsidP="00EB6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1DE5">
        <w:rPr>
          <w:sz w:val="28"/>
          <w:szCs w:val="28"/>
        </w:rPr>
        <w:t>Информация, предусмотренная пунктом 1 Порядка, рассчитывается за календарный год и размещается в информационно</w:t>
      </w:r>
      <w:r>
        <w:rPr>
          <w:sz w:val="28"/>
          <w:szCs w:val="28"/>
        </w:rPr>
        <w:t>-</w:t>
      </w:r>
      <w:r w:rsidRPr="008C1DE5">
        <w:rPr>
          <w:sz w:val="28"/>
          <w:szCs w:val="28"/>
        </w:rPr>
        <w:t xml:space="preserve">телекоммуникационной сети «Интернет» не позднее первого </w:t>
      </w:r>
      <w:r>
        <w:rPr>
          <w:sz w:val="28"/>
          <w:szCs w:val="28"/>
        </w:rPr>
        <w:t>квартала</w:t>
      </w:r>
      <w:r w:rsidRPr="008C1DE5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следующего за отчетным, в доступном режиме для вех пользователей информационно-телекоммуникационной сети «Интернет». </w:t>
      </w:r>
    </w:p>
    <w:p w:rsidR="00EB6DD4" w:rsidRPr="002338BE" w:rsidRDefault="00EB6DD4" w:rsidP="00EB6DD4">
      <w:pPr>
        <w:ind w:firstLine="709"/>
        <w:jc w:val="both"/>
        <w:rPr>
          <w:sz w:val="28"/>
          <w:szCs w:val="28"/>
        </w:rPr>
      </w:pPr>
      <w:r w:rsidRPr="002338BE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о</w:t>
      </w:r>
      <w:r w:rsidRPr="002338BE">
        <w:rPr>
          <w:sz w:val="28"/>
          <w:szCs w:val="28"/>
        </w:rPr>
        <w:t xml:space="preserve"> среднемесячной заработной плате лиц, указанных в пункте 1 Порядка, предоставляется руководителями муниципальных</w:t>
      </w:r>
      <w:r>
        <w:rPr>
          <w:sz w:val="28"/>
          <w:szCs w:val="28"/>
        </w:rPr>
        <w:t xml:space="preserve"> </w:t>
      </w:r>
      <w:r w:rsidRPr="002338BE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Ейскоукрепленск</w:t>
      </w:r>
      <w:r w:rsidRPr="002338BE">
        <w:rPr>
          <w:sz w:val="28"/>
          <w:szCs w:val="28"/>
        </w:rPr>
        <w:t xml:space="preserve">ого сельского поселения Щербиновского района в администрацию </w:t>
      </w:r>
      <w:r>
        <w:rPr>
          <w:sz w:val="28"/>
          <w:szCs w:val="28"/>
        </w:rPr>
        <w:t>Ейскоукрепленск</w:t>
      </w:r>
      <w:r w:rsidRPr="002338BE">
        <w:rPr>
          <w:sz w:val="28"/>
          <w:szCs w:val="28"/>
        </w:rPr>
        <w:t>ого сельского поселения Щербиновского района до 15 февраля текущего финансового года.</w:t>
      </w:r>
    </w:p>
    <w:p w:rsidR="00EB6DD4" w:rsidRDefault="00EB6DD4" w:rsidP="00EB6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информации, подлежащей размещению, указывается полное название  муниципального учреждения Ейскоукрепленского сельского поселения Щербиновского района, занимаемая должность, а также фамилия, имя и отчество</w:t>
      </w:r>
      <w:r w:rsidRPr="001D766C">
        <w:rPr>
          <w:sz w:val="28"/>
          <w:szCs w:val="28"/>
        </w:rPr>
        <w:t xml:space="preserve"> </w:t>
      </w:r>
      <w:r>
        <w:rPr>
          <w:sz w:val="28"/>
          <w:szCs w:val="28"/>
        </w:rPr>
        <w:t>лиц, указанных в пункте 1 Порядка.</w:t>
      </w:r>
    </w:p>
    <w:p w:rsidR="00EB6DD4" w:rsidRDefault="00EB6DD4" w:rsidP="00EB6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 в пункте 1 Порядка, а также сведения, отнесенные к государственной тайне или сведения конфиденциального характера.</w:t>
      </w:r>
    </w:p>
    <w:p w:rsidR="00EB6DD4" w:rsidRDefault="00EB6DD4" w:rsidP="00EB6DD4">
      <w:pPr>
        <w:ind w:firstLine="567"/>
        <w:jc w:val="center"/>
        <w:rPr>
          <w:sz w:val="28"/>
          <w:szCs w:val="28"/>
        </w:rPr>
      </w:pPr>
    </w:p>
    <w:p w:rsidR="00EB6DD4" w:rsidRDefault="00EB6DD4" w:rsidP="00EB6DD4">
      <w:pPr>
        <w:jc w:val="center"/>
        <w:rPr>
          <w:sz w:val="28"/>
          <w:szCs w:val="28"/>
        </w:rPr>
      </w:pPr>
    </w:p>
    <w:p w:rsidR="00EB6DD4" w:rsidRPr="00494133" w:rsidRDefault="00EB6DD4" w:rsidP="00EB6DD4">
      <w:pPr>
        <w:jc w:val="center"/>
        <w:rPr>
          <w:sz w:val="28"/>
          <w:szCs w:val="28"/>
        </w:rPr>
      </w:pPr>
    </w:p>
    <w:p w:rsidR="00EB6DD4" w:rsidRDefault="00EB6DD4" w:rsidP="00EB6DD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B6DD4" w:rsidRDefault="00EB6DD4" w:rsidP="00EB6DD4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EB6DD4" w:rsidRDefault="00EB6DD4" w:rsidP="00EB6DD4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B6DD4" w:rsidRDefault="00EB6DD4" w:rsidP="00EB6D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349BF" w:rsidRDefault="002349BF" w:rsidP="002349BF">
      <w:pPr>
        <w:ind w:right="-284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440942" w:rsidTr="00AA2990">
        <w:trPr>
          <w:cantSplit/>
          <w:trHeight w:hRule="exact" w:val="1418"/>
        </w:trPr>
        <w:tc>
          <w:tcPr>
            <w:tcW w:w="9639" w:type="dxa"/>
            <w:gridSpan w:val="2"/>
          </w:tcPr>
          <w:p w:rsidR="00440942" w:rsidRDefault="00440942" w:rsidP="00AA299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440942" w:rsidTr="00AA2990">
        <w:trPr>
          <w:cantSplit/>
          <w:trHeight w:hRule="exact" w:val="1546"/>
        </w:trPr>
        <w:tc>
          <w:tcPr>
            <w:tcW w:w="9639" w:type="dxa"/>
            <w:gridSpan w:val="2"/>
          </w:tcPr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Pr="00440942" w:rsidRDefault="00440942" w:rsidP="00440942">
            <w:pPr>
              <w:jc w:val="center"/>
              <w:rPr>
                <w:b/>
                <w:sz w:val="28"/>
                <w:szCs w:val="28"/>
              </w:rPr>
            </w:pPr>
            <w:r w:rsidRPr="00440942">
              <w:rPr>
                <w:b/>
                <w:sz w:val="28"/>
                <w:szCs w:val="28"/>
              </w:rPr>
              <w:t>АДМИНИСТРАЦИЯ</w:t>
            </w:r>
          </w:p>
          <w:p w:rsidR="00440942" w:rsidRPr="00440942" w:rsidRDefault="00440942" w:rsidP="00440942">
            <w:pPr>
              <w:jc w:val="center"/>
              <w:rPr>
                <w:b/>
                <w:sz w:val="28"/>
                <w:szCs w:val="28"/>
              </w:rPr>
            </w:pPr>
            <w:r w:rsidRPr="0044094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440942" w:rsidRDefault="00440942" w:rsidP="00AA299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РАСПОРЯЖЕНИЕ</w:t>
            </w:r>
          </w:p>
        </w:tc>
      </w:tr>
      <w:tr w:rsidR="00440942" w:rsidTr="00AA299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40942" w:rsidRDefault="00440942" w:rsidP="00AA299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20.12.2019</w:t>
            </w:r>
          </w:p>
        </w:tc>
        <w:tc>
          <w:tcPr>
            <w:tcW w:w="4820" w:type="dxa"/>
            <w:vAlign w:val="bottom"/>
          </w:tcPr>
          <w:p w:rsidR="00440942" w:rsidRDefault="00440942" w:rsidP="00AA299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77-р</w:t>
            </w:r>
          </w:p>
        </w:tc>
      </w:tr>
      <w:tr w:rsidR="00440942" w:rsidTr="00AA299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440942" w:rsidRDefault="00440942" w:rsidP="00AA2990">
            <w:pPr>
              <w:jc w:val="center"/>
            </w:pPr>
            <w:r>
              <w:t>село Ейское Укрепление</w:t>
            </w:r>
          </w:p>
        </w:tc>
      </w:tr>
    </w:tbl>
    <w:p w:rsidR="00440942" w:rsidRDefault="00440942" w:rsidP="00440942">
      <w:pPr>
        <w:shd w:val="clear" w:color="auto" w:fill="FFFFFF"/>
        <w:rPr>
          <w:b/>
          <w:color w:val="000000"/>
          <w:sz w:val="28"/>
          <w:szCs w:val="28"/>
        </w:rPr>
      </w:pPr>
    </w:p>
    <w:p w:rsidR="00EB6DD4" w:rsidRDefault="00EB6DD4" w:rsidP="00440942">
      <w:pPr>
        <w:shd w:val="clear" w:color="auto" w:fill="FFFFFF"/>
        <w:rPr>
          <w:b/>
          <w:color w:val="000000"/>
          <w:sz w:val="28"/>
          <w:szCs w:val="28"/>
        </w:rPr>
      </w:pPr>
    </w:p>
    <w:p w:rsidR="00440942" w:rsidRDefault="00440942" w:rsidP="00440942">
      <w:pPr>
        <w:shd w:val="clear" w:color="auto" w:fill="FFFFFF"/>
        <w:jc w:val="center"/>
        <w:textAlignment w:val="baseline"/>
        <w:outlineLvl w:val="4"/>
        <w:rPr>
          <w:b/>
          <w:bCs/>
          <w:sz w:val="28"/>
          <w:szCs w:val="28"/>
          <w:bdr w:val="none" w:sz="0" w:space="0" w:color="auto" w:frame="1"/>
        </w:rPr>
      </w:pPr>
      <w:r w:rsidRPr="00943229">
        <w:rPr>
          <w:b/>
          <w:bCs/>
          <w:sz w:val="28"/>
          <w:szCs w:val="28"/>
          <w:bdr w:val="none" w:sz="0" w:space="0" w:color="auto" w:frame="1"/>
        </w:rPr>
        <w:t>О запрете выхода населения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943229">
        <w:rPr>
          <w:b/>
          <w:bCs/>
          <w:sz w:val="28"/>
          <w:szCs w:val="28"/>
          <w:bdr w:val="none" w:sz="0" w:space="0" w:color="auto" w:frame="1"/>
        </w:rPr>
        <w:t>на лед водоемов</w:t>
      </w:r>
    </w:p>
    <w:p w:rsidR="00440942" w:rsidRDefault="00440942" w:rsidP="00440942">
      <w:pPr>
        <w:shd w:val="clear" w:color="auto" w:fill="FFFFFF"/>
        <w:jc w:val="center"/>
        <w:textAlignment w:val="baseline"/>
        <w:outlineLvl w:val="4"/>
        <w:rPr>
          <w:b/>
          <w:color w:val="000000"/>
          <w:spacing w:val="4"/>
          <w:sz w:val="28"/>
          <w:szCs w:val="28"/>
        </w:rPr>
      </w:pPr>
      <w:r w:rsidRPr="00544642">
        <w:rPr>
          <w:b/>
          <w:bCs/>
          <w:sz w:val="28"/>
          <w:szCs w:val="28"/>
          <w:bdr w:val="none" w:sz="0" w:space="0" w:color="auto" w:frame="1"/>
        </w:rPr>
        <w:t xml:space="preserve">в </w:t>
      </w:r>
      <w:r w:rsidRPr="00544642">
        <w:rPr>
          <w:b/>
          <w:color w:val="000000"/>
          <w:spacing w:val="4"/>
          <w:sz w:val="28"/>
          <w:szCs w:val="28"/>
        </w:rPr>
        <w:t xml:space="preserve">Ейскоукрепленском сельском поселении Щербиновского </w:t>
      </w:r>
    </w:p>
    <w:p w:rsidR="00440942" w:rsidRPr="00943229" w:rsidRDefault="00440942" w:rsidP="00440942">
      <w:pPr>
        <w:shd w:val="clear" w:color="auto" w:fill="FFFFFF"/>
        <w:jc w:val="center"/>
        <w:textAlignment w:val="baseline"/>
        <w:outlineLvl w:val="4"/>
        <w:rPr>
          <w:b/>
          <w:bCs/>
          <w:sz w:val="28"/>
          <w:szCs w:val="28"/>
        </w:rPr>
      </w:pPr>
      <w:r w:rsidRPr="00544642">
        <w:rPr>
          <w:b/>
          <w:color w:val="000000"/>
          <w:spacing w:val="4"/>
          <w:sz w:val="28"/>
          <w:szCs w:val="28"/>
        </w:rPr>
        <w:t>района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943229">
        <w:rPr>
          <w:b/>
          <w:bCs/>
          <w:sz w:val="28"/>
          <w:szCs w:val="28"/>
          <w:bdr w:val="none" w:sz="0" w:space="0" w:color="auto" w:frame="1"/>
        </w:rPr>
        <w:t>в период становления и таяния льда</w:t>
      </w:r>
    </w:p>
    <w:p w:rsidR="00440942" w:rsidRDefault="00440942" w:rsidP="0044094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40942" w:rsidRDefault="00440942" w:rsidP="0044094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40942" w:rsidRPr="00022B82" w:rsidRDefault="00440942" w:rsidP="00440942">
      <w:pPr>
        <w:shd w:val="clear" w:color="auto" w:fill="FFFFFF"/>
        <w:ind w:firstLine="709"/>
        <w:jc w:val="both"/>
        <w:textAlignment w:val="baseline"/>
        <w:outlineLvl w:val="4"/>
        <w:rPr>
          <w:spacing w:val="-2"/>
          <w:sz w:val="28"/>
          <w:szCs w:val="28"/>
        </w:rPr>
      </w:pPr>
      <w:r w:rsidRPr="00022B82">
        <w:rPr>
          <w:spacing w:val="-2"/>
          <w:sz w:val="28"/>
          <w:szCs w:val="28"/>
        </w:rPr>
        <w:t>В соответствии со ст</w:t>
      </w:r>
      <w:r>
        <w:rPr>
          <w:spacing w:val="-2"/>
          <w:sz w:val="28"/>
          <w:szCs w:val="28"/>
        </w:rPr>
        <w:t>атьей</w:t>
      </w:r>
      <w:r w:rsidRPr="00022B82">
        <w:rPr>
          <w:spacing w:val="-2"/>
          <w:sz w:val="28"/>
          <w:szCs w:val="28"/>
        </w:rPr>
        <w:t xml:space="preserve"> 41 Водного кодекса Российской Федерации, </w:t>
      </w:r>
      <w:r>
        <w:rPr>
          <w:spacing w:val="-2"/>
          <w:sz w:val="28"/>
          <w:szCs w:val="28"/>
        </w:rPr>
        <w:t xml:space="preserve">пунктом </w:t>
      </w:r>
      <w:r w:rsidRPr="00022B82">
        <w:rPr>
          <w:spacing w:val="-2"/>
          <w:sz w:val="28"/>
          <w:szCs w:val="28"/>
        </w:rPr>
        <w:t xml:space="preserve">24 </w:t>
      </w:r>
      <w:r>
        <w:rPr>
          <w:spacing w:val="-2"/>
          <w:sz w:val="28"/>
          <w:szCs w:val="28"/>
        </w:rPr>
        <w:t>статьи</w:t>
      </w:r>
      <w:r w:rsidRPr="00022B82">
        <w:rPr>
          <w:spacing w:val="-2"/>
          <w:sz w:val="28"/>
          <w:szCs w:val="28"/>
        </w:rPr>
        <w:t xml:space="preserve"> 15 Федерального </w:t>
      </w:r>
      <w:r>
        <w:rPr>
          <w:spacing w:val="-2"/>
          <w:sz w:val="28"/>
          <w:szCs w:val="28"/>
        </w:rPr>
        <w:t>з</w:t>
      </w:r>
      <w:r w:rsidRPr="00022B82">
        <w:rPr>
          <w:spacing w:val="-2"/>
          <w:sz w:val="28"/>
          <w:szCs w:val="28"/>
        </w:rPr>
        <w:t>акона от 6 октября 2003 года № 131-ФЗ «Об общих принципах организации местного самоуправления в Российской Федерации», постановлением главы администрации Краснодарского края от 30 июня 2006 года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</w:r>
      <w:r>
        <w:rPr>
          <w:spacing w:val="-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 w:rsidRPr="00D72D77">
        <w:rPr>
          <w:sz w:val="28"/>
          <w:szCs w:val="28"/>
        </w:rPr>
        <w:t>муниципального образования Щербиновский район</w:t>
      </w:r>
      <w:r>
        <w:rPr>
          <w:color w:val="000000"/>
          <w:sz w:val="28"/>
          <w:szCs w:val="28"/>
        </w:rPr>
        <w:t xml:space="preserve"> от 16</w:t>
      </w:r>
      <w:r w:rsidRPr="00D72D77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9</w:t>
      </w:r>
      <w:r w:rsidRPr="00D72D7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707</w:t>
      </w:r>
      <w:r w:rsidRPr="0012407C">
        <w:rPr>
          <w:color w:val="000000"/>
          <w:sz w:val="28"/>
          <w:szCs w:val="28"/>
        </w:rPr>
        <w:t xml:space="preserve"> </w:t>
      </w:r>
      <w:r w:rsidRPr="0012407C">
        <w:rPr>
          <w:sz w:val="28"/>
          <w:szCs w:val="28"/>
        </w:rPr>
        <w:t>«</w:t>
      </w:r>
      <w:r w:rsidRPr="0012407C">
        <w:rPr>
          <w:bCs/>
          <w:sz w:val="28"/>
          <w:szCs w:val="28"/>
          <w:bdr w:val="none" w:sz="0" w:space="0" w:color="auto" w:frame="1"/>
        </w:rPr>
        <w:t>О запрете выхода населения на лед водоемов в муниципальном образовании Щербиновский район в период становления и таяния льда»</w:t>
      </w:r>
      <w:r w:rsidRPr="0012407C">
        <w:rPr>
          <w:spacing w:val="-2"/>
          <w:sz w:val="28"/>
          <w:szCs w:val="28"/>
        </w:rPr>
        <w:t>, а</w:t>
      </w:r>
      <w:r>
        <w:rPr>
          <w:spacing w:val="-2"/>
          <w:sz w:val="28"/>
          <w:szCs w:val="28"/>
        </w:rPr>
        <w:t xml:space="preserve"> также</w:t>
      </w:r>
      <w:r w:rsidRPr="00022B82">
        <w:rPr>
          <w:spacing w:val="-2"/>
          <w:sz w:val="28"/>
          <w:szCs w:val="28"/>
        </w:rPr>
        <w:t xml:space="preserve"> в целях предупреждения чрезвычайных ситуаций, связанных с возникновением угрозы жизни и здоровью граждан при выходе на ледовое покрытие водных объектов </w:t>
      </w:r>
      <w:r>
        <w:rPr>
          <w:color w:val="000000"/>
          <w:spacing w:val="4"/>
          <w:sz w:val="28"/>
          <w:szCs w:val="28"/>
        </w:rPr>
        <w:t>Ейскоукрепленского сельского поселения Щербиновского района</w:t>
      </w:r>
      <w:r w:rsidRPr="00022B82">
        <w:rPr>
          <w:bCs/>
          <w:spacing w:val="-2"/>
          <w:sz w:val="28"/>
          <w:szCs w:val="28"/>
        </w:rPr>
        <w:t>:</w:t>
      </w:r>
    </w:p>
    <w:p w:rsidR="00440942" w:rsidRDefault="00440942" w:rsidP="004409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Запретить выход населения на </w:t>
      </w:r>
      <w:r w:rsidRPr="00943229">
        <w:rPr>
          <w:sz w:val="28"/>
          <w:szCs w:val="28"/>
        </w:rPr>
        <w:t xml:space="preserve">лед водоемов </w:t>
      </w:r>
      <w:r>
        <w:rPr>
          <w:sz w:val="28"/>
          <w:szCs w:val="28"/>
        </w:rPr>
        <w:t xml:space="preserve">в </w:t>
      </w:r>
      <w:r>
        <w:rPr>
          <w:color w:val="000000"/>
          <w:spacing w:val="4"/>
          <w:sz w:val="28"/>
          <w:szCs w:val="28"/>
        </w:rPr>
        <w:t>Ейскоукрепленском сельском поселении Щербиновского района</w:t>
      </w:r>
      <w:r w:rsidRPr="00943229">
        <w:rPr>
          <w:sz w:val="28"/>
          <w:szCs w:val="28"/>
        </w:rPr>
        <w:t xml:space="preserve"> в п</w:t>
      </w:r>
      <w:r>
        <w:rPr>
          <w:sz w:val="28"/>
          <w:szCs w:val="28"/>
        </w:rPr>
        <w:t xml:space="preserve">ериод становления и таяния льда в зимний период 2019-2020 годов. 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 w:rsidRPr="0094322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pacing w:val="4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в местах возможного выхода на ледовое покрытие водоемов установить знаки с информацией о запрете выхода на ледовое покрытие.</w:t>
      </w:r>
    </w:p>
    <w:p w:rsidR="00440942" w:rsidRDefault="00440942" w:rsidP="0044094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</w:t>
      </w:r>
      <w:r w:rsidRPr="00D74624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Ейскоукрепленскому хуторскому</w:t>
      </w:r>
      <w:r w:rsidRPr="00F464F9">
        <w:rPr>
          <w:sz w:val="28"/>
          <w:szCs w:val="28"/>
        </w:rPr>
        <w:t xml:space="preserve"> казачьему обществу (</w:t>
      </w:r>
      <w:r>
        <w:rPr>
          <w:sz w:val="28"/>
          <w:szCs w:val="28"/>
        </w:rPr>
        <w:t>Голенко</w:t>
      </w:r>
      <w:r w:rsidRPr="00F464F9">
        <w:rPr>
          <w:sz w:val="28"/>
          <w:szCs w:val="28"/>
        </w:rPr>
        <w:t xml:space="preserve">) </w:t>
      </w:r>
      <w:r w:rsidRPr="00D74624">
        <w:rPr>
          <w:sz w:val="28"/>
          <w:szCs w:val="28"/>
        </w:rPr>
        <w:t>в период становления и таяния льда</w:t>
      </w:r>
      <w:r>
        <w:rPr>
          <w:sz w:val="28"/>
          <w:szCs w:val="28"/>
        </w:rPr>
        <w:t xml:space="preserve"> </w:t>
      </w:r>
      <w:r w:rsidRPr="00943229">
        <w:rPr>
          <w:sz w:val="28"/>
          <w:szCs w:val="28"/>
          <w:bdr w:val="none" w:sz="0" w:space="0" w:color="auto" w:frame="1"/>
        </w:rPr>
        <w:t>разрабатывать графики совместного патрулирования водоемов</w:t>
      </w:r>
      <w:r>
        <w:rPr>
          <w:sz w:val="28"/>
          <w:szCs w:val="28"/>
          <w:bdr w:val="none" w:sz="0" w:space="0" w:color="auto" w:frame="1"/>
        </w:rPr>
        <w:t xml:space="preserve"> и </w:t>
      </w:r>
      <w:r w:rsidRPr="00943229">
        <w:rPr>
          <w:sz w:val="28"/>
          <w:szCs w:val="28"/>
          <w:bdr w:val="none" w:sz="0" w:space="0" w:color="auto" w:frame="1"/>
        </w:rPr>
        <w:t>обеспечивать выделение личного состава для совместного патрулирования.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4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распоряжение в периодическом печатном </w:t>
      </w:r>
      <w:r>
        <w:rPr>
          <w:sz w:val="28"/>
          <w:szCs w:val="28"/>
        </w:rPr>
        <w:lastRenderedPageBreak/>
        <w:t>издании «Информационный бюллетень администрации</w:t>
      </w:r>
      <w:r w:rsidRPr="000842AF">
        <w:rPr>
          <w:sz w:val="28"/>
          <w:szCs w:val="28"/>
        </w:rPr>
        <w:t xml:space="preserve"> </w:t>
      </w:r>
      <w:r w:rsidRPr="00647C85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».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r w:rsidRPr="0069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распоряжение на официальном сайте администрации </w:t>
      </w:r>
      <w:r w:rsidRPr="00647C85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749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4950">
        <w:rPr>
          <w:sz w:val="28"/>
          <w:szCs w:val="28"/>
        </w:rPr>
        <w:t>Контро</w:t>
      </w:r>
      <w:r>
        <w:rPr>
          <w:sz w:val="28"/>
          <w:szCs w:val="28"/>
        </w:rPr>
        <w:t>ль за выполнением настоящего распоряжения</w:t>
      </w:r>
      <w:r w:rsidRPr="0047495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Распоряжение</w:t>
      </w:r>
      <w:r w:rsidRPr="00474950">
        <w:rPr>
          <w:sz w:val="28"/>
          <w:szCs w:val="28"/>
        </w:rPr>
        <w:t xml:space="preserve"> </w:t>
      </w:r>
      <w:r w:rsidRPr="005E5893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на следующий день после его официального опубликования.</w:t>
      </w:r>
    </w:p>
    <w:p w:rsidR="00440942" w:rsidRDefault="00440942" w:rsidP="0044094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40942" w:rsidRDefault="00440942" w:rsidP="0044094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40942" w:rsidRPr="00523821" w:rsidRDefault="00440942" w:rsidP="0044094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40942" w:rsidRPr="00523821" w:rsidRDefault="00440942" w:rsidP="00440942">
      <w:pPr>
        <w:shd w:val="clear" w:color="auto" w:fill="FFFFFF"/>
        <w:jc w:val="both"/>
        <w:rPr>
          <w:color w:val="000000"/>
          <w:sz w:val="28"/>
          <w:szCs w:val="28"/>
        </w:rPr>
      </w:pPr>
      <w:r w:rsidRPr="00523821">
        <w:rPr>
          <w:color w:val="000000"/>
          <w:sz w:val="28"/>
          <w:szCs w:val="28"/>
        </w:rPr>
        <w:t xml:space="preserve">Глава </w:t>
      </w:r>
    </w:p>
    <w:p w:rsidR="00440942" w:rsidRDefault="00440942" w:rsidP="004409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Ейскоукрепленского сельского поселения </w:t>
      </w:r>
    </w:p>
    <w:p w:rsidR="00440942" w:rsidRPr="00523821" w:rsidRDefault="00440942" w:rsidP="00440942">
      <w:pPr>
        <w:shd w:val="clear" w:color="auto" w:fill="FFFFFF"/>
        <w:jc w:val="both"/>
      </w:pPr>
      <w:r>
        <w:rPr>
          <w:color w:val="000000"/>
          <w:spacing w:val="4"/>
          <w:sz w:val="28"/>
          <w:szCs w:val="28"/>
        </w:rPr>
        <w:t>Щербиновского района                                                                   А.А. Колосов</w:t>
      </w: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440942" w:rsidTr="00AA2990">
        <w:trPr>
          <w:cantSplit/>
          <w:trHeight w:hRule="exact" w:val="1418"/>
        </w:trPr>
        <w:tc>
          <w:tcPr>
            <w:tcW w:w="9639" w:type="dxa"/>
            <w:gridSpan w:val="2"/>
          </w:tcPr>
          <w:p w:rsidR="00440942" w:rsidRDefault="00440942" w:rsidP="00AA299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440942" w:rsidTr="00AA2990">
        <w:trPr>
          <w:cantSplit/>
          <w:trHeight w:hRule="exact" w:val="1546"/>
        </w:trPr>
        <w:tc>
          <w:tcPr>
            <w:tcW w:w="9639" w:type="dxa"/>
            <w:gridSpan w:val="2"/>
          </w:tcPr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Default="00440942" w:rsidP="00AA2990">
            <w:pPr>
              <w:jc w:val="center"/>
              <w:rPr>
                <w:b/>
                <w:bCs/>
                <w:sz w:val="2"/>
              </w:rPr>
            </w:pPr>
          </w:p>
          <w:p w:rsidR="00440942" w:rsidRPr="00440942" w:rsidRDefault="00440942" w:rsidP="00440942">
            <w:pPr>
              <w:jc w:val="center"/>
              <w:rPr>
                <w:b/>
                <w:sz w:val="28"/>
                <w:szCs w:val="28"/>
              </w:rPr>
            </w:pPr>
            <w:r w:rsidRPr="00440942">
              <w:rPr>
                <w:b/>
                <w:sz w:val="28"/>
                <w:szCs w:val="28"/>
              </w:rPr>
              <w:t>АДМИНИСТРАЦИЯ</w:t>
            </w:r>
          </w:p>
          <w:p w:rsidR="00440942" w:rsidRPr="00440942" w:rsidRDefault="00440942" w:rsidP="00440942">
            <w:pPr>
              <w:jc w:val="center"/>
              <w:rPr>
                <w:b/>
                <w:sz w:val="28"/>
                <w:szCs w:val="28"/>
              </w:rPr>
            </w:pPr>
            <w:r w:rsidRPr="0044094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440942" w:rsidRDefault="00440942" w:rsidP="00AA299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РАСПОРЯЖЕНИЕ</w:t>
            </w:r>
          </w:p>
        </w:tc>
      </w:tr>
      <w:tr w:rsidR="00440942" w:rsidTr="00AA299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40942" w:rsidRDefault="00440942" w:rsidP="00AA299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20.12.2019</w:t>
            </w:r>
          </w:p>
        </w:tc>
        <w:tc>
          <w:tcPr>
            <w:tcW w:w="4820" w:type="dxa"/>
            <w:vAlign w:val="bottom"/>
          </w:tcPr>
          <w:p w:rsidR="00440942" w:rsidRDefault="00440942" w:rsidP="00AA299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78-р</w:t>
            </w:r>
          </w:p>
        </w:tc>
      </w:tr>
      <w:tr w:rsidR="00440942" w:rsidTr="00AA299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440942" w:rsidRDefault="00440942" w:rsidP="00AA2990">
            <w:pPr>
              <w:jc w:val="center"/>
            </w:pPr>
            <w:r>
              <w:t>село Ейское Укрепление</w:t>
            </w:r>
          </w:p>
        </w:tc>
      </w:tr>
    </w:tbl>
    <w:p w:rsidR="00440942" w:rsidRDefault="00440942" w:rsidP="00440942">
      <w:pPr>
        <w:shd w:val="clear" w:color="auto" w:fill="FFFFFF"/>
        <w:rPr>
          <w:b/>
          <w:color w:val="000000"/>
          <w:sz w:val="28"/>
          <w:szCs w:val="28"/>
        </w:rPr>
      </w:pPr>
    </w:p>
    <w:p w:rsidR="00440942" w:rsidRDefault="00440942" w:rsidP="00440942">
      <w:pPr>
        <w:shd w:val="clear" w:color="auto" w:fill="FFFFFF"/>
        <w:ind w:firstLine="1344"/>
        <w:jc w:val="center"/>
        <w:rPr>
          <w:b/>
          <w:color w:val="000000"/>
          <w:sz w:val="28"/>
          <w:szCs w:val="28"/>
        </w:rPr>
      </w:pPr>
    </w:p>
    <w:p w:rsidR="00440942" w:rsidRDefault="00440942" w:rsidP="00440942">
      <w:pPr>
        <w:ind w:firstLine="709"/>
        <w:jc w:val="center"/>
        <w:rPr>
          <w:b/>
          <w:sz w:val="28"/>
          <w:szCs w:val="28"/>
        </w:rPr>
      </w:pPr>
      <w:r w:rsidRPr="00C946EE">
        <w:rPr>
          <w:b/>
          <w:sz w:val="28"/>
          <w:szCs w:val="28"/>
        </w:rPr>
        <w:t xml:space="preserve">Об организации и осуществлении мероприятий по </w:t>
      </w:r>
    </w:p>
    <w:p w:rsidR="00440942" w:rsidRDefault="00440942" w:rsidP="00440942">
      <w:pPr>
        <w:ind w:firstLine="709"/>
        <w:jc w:val="center"/>
        <w:rPr>
          <w:b/>
          <w:sz w:val="28"/>
          <w:szCs w:val="28"/>
        </w:rPr>
      </w:pPr>
      <w:r w:rsidRPr="00C946EE">
        <w:rPr>
          <w:b/>
          <w:sz w:val="28"/>
          <w:szCs w:val="28"/>
        </w:rPr>
        <w:t xml:space="preserve">обеспечению безопасности людей на водных объектах, </w:t>
      </w:r>
    </w:p>
    <w:p w:rsidR="00440942" w:rsidRDefault="00440942" w:rsidP="00440942">
      <w:pPr>
        <w:ind w:firstLine="709"/>
        <w:jc w:val="center"/>
        <w:rPr>
          <w:b/>
          <w:sz w:val="28"/>
          <w:szCs w:val="28"/>
        </w:rPr>
      </w:pPr>
      <w:r w:rsidRPr="00C946EE">
        <w:rPr>
          <w:b/>
          <w:sz w:val="28"/>
          <w:szCs w:val="28"/>
        </w:rPr>
        <w:t xml:space="preserve">расположенных на территории </w:t>
      </w:r>
      <w:r>
        <w:rPr>
          <w:b/>
          <w:sz w:val="28"/>
          <w:szCs w:val="28"/>
        </w:rPr>
        <w:t xml:space="preserve">Ейскоукрепленского </w:t>
      </w:r>
    </w:p>
    <w:p w:rsidR="00440942" w:rsidRDefault="00440942" w:rsidP="0044094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C946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Щербиновского района</w:t>
      </w:r>
      <w:r w:rsidRPr="00C946EE">
        <w:rPr>
          <w:b/>
          <w:sz w:val="28"/>
          <w:szCs w:val="28"/>
        </w:rPr>
        <w:t xml:space="preserve"> </w:t>
      </w:r>
    </w:p>
    <w:p w:rsidR="00440942" w:rsidRPr="00C946EE" w:rsidRDefault="00440942" w:rsidP="00440942">
      <w:pPr>
        <w:ind w:firstLine="709"/>
        <w:jc w:val="center"/>
        <w:rPr>
          <w:b/>
          <w:sz w:val="28"/>
          <w:szCs w:val="28"/>
        </w:rPr>
      </w:pPr>
      <w:r w:rsidRPr="00C946EE">
        <w:rPr>
          <w:b/>
          <w:sz w:val="28"/>
          <w:szCs w:val="28"/>
        </w:rPr>
        <w:t>в зимний период 201</w:t>
      </w:r>
      <w:r>
        <w:rPr>
          <w:b/>
          <w:sz w:val="28"/>
          <w:szCs w:val="28"/>
        </w:rPr>
        <w:t>9-</w:t>
      </w:r>
      <w:r w:rsidRPr="00C946E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C946EE">
        <w:rPr>
          <w:b/>
          <w:sz w:val="28"/>
          <w:szCs w:val="28"/>
        </w:rPr>
        <w:t xml:space="preserve"> годов</w:t>
      </w:r>
    </w:p>
    <w:p w:rsidR="00440942" w:rsidRDefault="00440942" w:rsidP="00440942">
      <w:pPr>
        <w:ind w:firstLine="709"/>
        <w:rPr>
          <w:sz w:val="28"/>
          <w:szCs w:val="28"/>
        </w:rPr>
      </w:pPr>
    </w:p>
    <w:p w:rsidR="00440942" w:rsidRPr="00C946EE" w:rsidRDefault="00440942" w:rsidP="00440942">
      <w:pPr>
        <w:ind w:firstLine="709"/>
        <w:jc w:val="both"/>
        <w:rPr>
          <w:sz w:val="28"/>
          <w:szCs w:val="28"/>
        </w:rPr>
      </w:pPr>
    </w:p>
    <w:p w:rsidR="00440942" w:rsidRPr="004867C8" w:rsidRDefault="00440942" w:rsidP="00440942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В</w:t>
      </w:r>
      <w:r w:rsidRPr="00C946E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</w:t>
      </w:r>
      <w:r w:rsidRPr="00C946E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Pr="005A5C2C">
        <w:rPr>
          <w:color w:val="000000"/>
          <w:sz w:val="28"/>
          <w:szCs w:val="28"/>
        </w:rPr>
        <w:t xml:space="preserve"> Федерального </w:t>
      </w:r>
      <w:r w:rsidRPr="005A5C2C">
        <w:rPr>
          <w:bCs/>
          <w:color w:val="000000"/>
          <w:sz w:val="28"/>
          <w:szCs w:val="28"/>
        </w:rPr>
        <w:t xml:space="preserve">закона </w:t>
      </w:r>
      <w:r w:rsidRPr="005A5C2C">
        <w:rPr>
          <w:color w:val="000000"/>
          <w:sz w:val="28"/>
          <w:szCs w:val="28"/>
        </w:rPr>
        <w:t xml:space="preserve">от </w:t>
      </w:r>
      <w:r w:rsidRPr="005A5C2C">
        <w:rPr>
          <w:bCs/>
          <w:color w:val="000000"/>
          <w:sz w:val="28"/>
          <w:szCs w:val="28"/>
        </w:rPr>
        <w:t xml:space="preserve">6 </w:t>
      </w:r>
      <w:r w:rsidRPr="005A5C2C">
        <w:rPr>
          <w:color w:val="000000"/>
          <w:sz w:val="28"/>
          <w:szCs w:val="28"/>
        </w:rPr>
        <w:t xml:space="preserve">октября 2003 года № 131-ФЗ «Об </w:t>
      </w:r>
      <w:r w:rsidRPr="005A5C2C">
        <w:rPr>
          <w:bCs/>
          <w:color w:val="000000"/>
          <w:sz w:val="28"/>
          <w:szCs w:val="28"/>
        </w:rPr>
        <w:t xml:space="preserve">общих </w:t>
      </w:r>
      <w:r w:rsidRPr="005A5C2C">
        <w:rPr>
          <w:color w:val="000000"/>
          <w:sz w:val="28"/>
          <w:szCs w:val="28"/>
        </w:rPr>
        <w:t xml:space="preserve">принципах </w:t>
      </w:r>
      <w:r w:rsidRPr="005A5C2C">
        <w:rPr>
          <w:bCs/>
          <w:color w:val="000000"/>
          <w:sz w:val="28"/>
          <w:szCs w:val="28"/>
        </w:rPr>
        <w:t xml:space="preserve">организации </w:t>
      </w:r>
      <w:r w:rsidRPr="005A5C2C">
        <w:rPr>
          <w:color w:val="000000"/>
          <w:sz w:val="28"/>
          <w:szCs w:val="28"/>
        </w:rPr>
        <w:t xml:space="preserve">местного </w:t>
      </w:r>
      <w:r w:rsidRPr="005A5C2C">
        <w:rPr>
          <w:bCs/>
          <w:color w:val="000000"/>
          <w:sz w:val="28"/>
          <w:szCs w:val="28"/>
        </w:rPr>
        <w:t>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5A5C2C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C946E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946EE">
        <w:rPr>
          <w:sz w:val="28"/>
          <w:szCs w:val="28"/>
        </w:rPr>
        <w:t xml:space="preserve"> главы администрации Краснодарского края от 30</w:t>
      </w:r>
      <w:r>
        <w:rPr>
          <w:sz w:val="28"/>
          <w:szCs w:val="28"/>
        </w:rPr>
        <w:t xml:space="preserve"> июня </w:t>
      </w:r>
      <w:r w:rsidRPr="00C946EE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C946EE">
        <w:rPr>
          <w:sz w:val="28"/>
          <w:szCs w:val="28"/>
        </w:rPr>
        <w:t xml:space="preserve">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судах»,</w:t>
      </w:r>
      <w:r w:rsidRPr="008254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постановления администрации </w:t>
      </w:r>
      <w:r w:rsidRPr="00D72D77">
        <w:rPr>
          <w:sz w:val="28"/>
          <w:szCs w:val="28"/>
        </w:rPr>
        <w:t xml:space="preserve">муниципального образования </w:t>
      </w:r>
      <w:r w:rsidRPr="00D72D77">
        <w:rPr>
          <w:sz w:val="28"/>
          <w:szCs w:val="28"/>
        </w:rPr>
        <w:lastRenderedPageBreak/>
        <w:t>Щербиновский район</w:t>
      </w:r>
      <w:r w:rsidRPr="00D72D7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</w:t>
      </w:r>
      <w:r w:rsidRPr="00D72D77">
        <w:rPr>
          <w:color w:val="000000"/>
          <w:sz w:val="28"/>
          <w:szCs w:val="28"/>
        </w:rPr>
        <w:t>6 декабря 201</w:t>
      </w:r>
      <w:r>
        <w:rPr>
          <w:color w:val="000000"/>
          <w:sz w:val="28"/>
          <w:szCs w:val="28"/>
        </w:rPr>
        <w:t>9</w:t>
      </w:r>
      <w:r w:rsidRPr="00D72D7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708</w:t>
      </w:r>
      <w:r w:rsidRPr="00D72D77">
        <w:rPr>
          <w:sz w:val="28"/>
          <w:szCs w:val="28"/>
        </w:rPr>
        <w:t xml:space="preserve"> «Об организации и осуществлении мероприятий по обеспечению безопасности людей на водных объектах, расположенных на территории муниципального образования Щербиновский район в зимний период 201</w:t>
      </w:r>
      <w:r>
        <w:rPr>
          <w:sz w:val="28"/>
          <w:szCs w:val="28"/>
        </w:rPr>
        <w:t>9-2020</w:t>
      </w:r>
      <w:r w:rsidRPr="00D72D77">
        <w:rPr>
          <w:sz w:val="28"/>
          <w:szCs w:val="28"/>
        </w:rPr>
        <w:t xml:space="preserve"> годов»</w:t>
      </w:r>
      <w:r w:rsidRPr="00D72D77">
        <w:rPr>
          <w:color w:val="000000"/>
          <w:sz w:val="28"/>
          <w:szCs w:val="28"/>
        </w:rPr>
        <w:t xml:space="preserve"> и в </w:t>
      </w:r>
      <w:r w:rsidRPr="00D72D77">
        <w:rPr>
          <w:color w:val="000000"/>
          <w:spacing w:val="1"/>
          <w:sz w:val="28"/>
          <w:szCs w:val="28"/>
        </w:rPr>
        <w:t>целях недопущения гибели</w:t>
      </w:r>
      <w:r>
        <w:rPr>
          <w:color w:val="000000"/>
          <w:spacing w:val="1"/>
          <w:sz w:val="28"/>
          <w:szCs w:val="28"/>
        </w:rPr>
        <w:t xml:space="preserve"> людей и обеспечения их безопасности, </w:t>
      </w:r>
      <w:r>
        <w:rPr>
          <w:color w:val="000000"/>
          <w:spacing w:val="3"/>
          <w:sz w:val="28"/>
          <w:szCs w:val="28"/>
        </w:rPr>
        <w:t>предупреждения чрезвычайных ситуаций</w:t>
      </w:r>
      <w:r>
        <w:rPr>
          <w:color w:val="000000"/>
          <w:spacing w:val="1"/>
          <w:sz w:val="28"/>
          <w:szCs w:val="28"/>
        </w:rPr>
        <w:t xml:space="preserve"> на </w:t>
      </w:r>
      <w:r>
        <w:rPr>
          <w:color w:val="000000"/>
          <w:spacing w:val="4"/>
          <w:sz w:val="28"/>
          <w:szCs w:val="28"/>
        </w:rPr>
        <w:t>водных объектах, расположенных на территории Ейскоукрепленского сельского поселения Щербиновского района</w:t>
      </w:r>
      <w:r w:rsidRPr="0057299E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 зимний период 2019-2020 годов</w:t>
      </w:r>
      <w:r w:rsidRPr="00C946EE">
        <w:rPr>
          <w:sz w:val="28"/>
          <w:szCs w:val="28"/>
        </w:rPr>
        <w:t>: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r>
        <w:rPr>
          <w:color w:val="000000"/>
          <w:spacing w:val="4"/>
          <w:sz w:val="28"/>
          <w:szCs w:val="28"/>
        </w:rPr>
        <w:t>Ейскоукрепленского сельского поселения Щербиновского района:</w:t>
      </w:r>
    </w:p>
    <w:p w:rsidR="00440942" w:rsidRPr="005E5893" w:rsidRDefault="00440942" w:rsidP="004409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5893">
        <w:rPr>
          <w:bCs/>
          <w:iCs/>
          <w:color w:val="000000"/>
          <w:sz w:val="28"/>
          <w:szCs w:val="28"/>
        </w:rPr>
        <w:t>1)</w:t>
      </w:r>
      <w:r w:rsidRPr="005E5893">
        <w:rPr>
          <w:color w:val="000000"/>
          <w:sz w:val="28"/>
          <w:szCs w:val="28"/>
        </w:rPr>
        <w:t xml:space="preserve"> организовать регулярный мониторинг </w:t>
      </w:r>
      <w:r w:rsidRPr="005E5893">
        <w:rPr>
          <w:color w:val="000000"/>
          <w:spacing w:val="2"/>
          <w:sz w:val="28"/>
          <w:szCs w:val="28"/>
        </w:rPr>
        <w:t xml:space="preserve">мест массового </w:t>
      </w:r>
      <w:r>
        <w:rPr>
          <w:color w:val="000000"/>
          <w:spacing w:val="2"/>
          <w:sz w:val="28"/>
          <w:szCs w:val="28"/>
        </w:rPr>
        <w:t>выхода людей на ледовое покрытие водных объектов</w:t>
      </w:r>
      <w:r w:rsidRPr="005E5893">
        <w:rPr>
          <w:color w:val="000000"/>
          <w:spacing w:val="2"/>
          <w:sz w:val="28"/>
          <w:szCs w:val="28"/>
        </w:rPr>
        <w:t xml:space="preserve">, </w:t>
      </w:r>
      <w:r w:rsidRPr="005E5893">
        <w:rPr>
          <w:color w:val="000000"/>
          <w:spacing w:val="-1"/>
          <w:sz w:val="28"/>
          <w:szCs w:val="28"/>
        </w:rPr>
        <w:t xml:space="preserve">в целях принятия мер по обеспечению безопасности людей на водных </w:t>
      </w:r>
      <w:r w:rsidRPr="005E5893">
        <w:rPr>
          <w:color w:val="000000"/>
          <w:spacing w:val="-4"/>
          <w:sz w:val="28"/>
          <w:szCs w:val="28"/>
        </w:rPr>
        <w:t>объектах,</w:t>
      </w:r>
      <w:r w:rsidRPr="005E5893">
        <w:rPr>
          <w:color w:val="000000"/>
          <w:spacing w:val="3"/>
          <w:sz w:val="28"/>
          <w:szCs w:val="28"/>
        </w:rPr>
        <w:t xml:space="preserve"> </w:t>
      </w:r>
      <w:r w:rsidRPr="005E5893">
        <w:rPr>
          <w:color w:val="000000"/>
          <w:spacing w:val="-1"/>
          <w:sz w:val="28"/>
          <w:szCs w:val="28"/>
        </w:rPr>
        <w:t>расположенных в пределах территори</w:t>
      </w:r>
      <w:r>
        <w:rPr>
          <w:color w:val="000000"/>
          <w:spacing w:val="-1"/>
          <w:sz w:val="28"/>
          <w:szCs w:val="28"/>
        </w:rPr>
        <w:t>и</w:t>
      </w:r>
      <w:r w:rsidRPr="005E589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Ейскоукрепленского сельского поселения Щербиновского района</w:t>
      </w:r>
      <w:r w:rsidRPr="005E5893">
        <w:rPr>
          <w:color w:val="000000"/>
          <w:spacing w:val="-4"/>
          <w:sz w:val="28"/>
          <w:szCs w:val="28"/>
        </w:rPr>
        <w:t>;</w:t>
      </w:r>
    </w:p>
    <w:p w:rsidR="00440942" w:rsidRDefault="00440942" w:rsidP="00440942">
      <w:pPr>
        <w:shd w:val="clear" w:color="auto" w:fill="FFFFFF"/>
        <w:tabs>
          <w:tab w:val="left" w:pos="85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E5893">
        <w:rPr>
          <w:color w:val="000000"/>
          <w:sz w:val="28"/>
          <w:szCs w:val="28"/>
        </w:rPr>
        <w:t xml:space="preserve">) в соответствии с Водным кодексом </w:t>
      </w:r>
      <w:r w:rsidRPr="005E5893">
        <w:rPr>
          <w:bCs/>
          <w:color w:val="000000"/>
          <w:sz w:val="28"/>
          <w:szCs w:val="28"/>
        </w:rPr>
        <w:t xml:space="preserve">Российской </w:t>
      </w:r>
      <w:r w:rsidRPr="005E5893">
        <w:rPr>
          <w:color w:val="000000"/>
          <w:sz w:val="28"/>
          <w:szCs w:val="28"/>
        </w:rPr>
        <w:t xml:space="preserve">Федерации информировать население о </w:t>
      </w:r>
      <w:r>
        <w:rPr>
          <w:color w:val="000000"/>
          <w:sz w:val="28"/>
          <w:szCs w:val="28"/>
        </w:rPr>
        <w:t>наличии опасных мест на водных объектах в период ледостава;</w:t>
      </w:r>
    </w:p>
    <w:p w:rsidR="00440942" w:rsidRPr="005E5893" w:rsidRDefault="00440942" w:rsidP="00440942">
      <w:pPr>
        <w:shd w:val="clear" w:color="auto" w:fill="FFFFFF"/>
        <w:tabs>
          <w:tab w:val="left" w:pos="85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ежедневно по телефону 7-82-11 предоставлять информацию оперативному дежурному диспетчеру муниципального казенного учреждения «Ситуационный центр - единая дежурная - диспетчерская служба» муниципального образования Щербиновский район о толщине льда и количестве людей, находящихся на ледовом покрытии водных объектов;</w:t>
      </w:r>
    </w:p>
    <w:p w:rsidR="00440942" w:rsidRDefault="00440942" w:rsidP="00440942">
      <w:pPr>
        <w:pStyle w:val="afd"/>
        <w:spacing w:before="0" w:after="0"/>
        <w:ind w:firstLine="709"/>
        <w:jc w:val="both"/>
        <w:rPr>
          <w:spacing w:val="3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F161D1">
        <w:rPr>
          <w:spacing w:val="-4"/>
          <w:sz w:val="28"/>
          <w:szCs w:val="28"/>
        </w:rPr>
        <w:t>)</w:t>
      </w:r>
      <w:r w:rsidRPr="00F1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местах массового выхода людей на ледовое покрытие водных объектов </w:t>
      </w:r>
      <w:r w:rsidRPr="00F161D1">
        <w:rPr>
          <w:spacing w:val="3"/>
          <w:sz w:val="28"/>
          <w:szCs w:val="28"/>
        </w:rPr>
        <w:t>оборудовать профилактические</w:t>
      </w:r>
      <w:r>
        <w:rPr>
          <w:spacing w:val="3"/>
          <w:sz w:val="28"/>
          <w:szCs w:val="28"/>
        </w:rPr>
        <w:t>, информационные, предупреждающие, запрещающие</w:t>
      </w:r>
      <w:r w:rsidRPr="00F161D1">
        <w:rPr>
          <w:spacing w:val="3"/>
          <w:sz w:val="28"/>
          <w:szCs w:val="28"/>
        </w:rPr>
        <w:t xml:space="preserve"> стенды</w:t>
      </w:r>
      <w:r w:rsidRPr="00F161D1">
        <w:rPr>
          <w:sz w:val="28"/>
          <w:szCs w:val="28"/>
        </w:rPr>
        <w:t xml:space="preserve"> (аншлаги)</w:t>
      </w:r>
      <w:r>
        <w:rPr>
          <w:spacing w:val="3"/>
          <w:sz w:val="28"/>
          <w:szCs w:val="28"/>
        </w:rPr>
        <w:t>;</w:t>
      </w:r>
    </w:p>
    <w:p w:rsidR="00440942" w:rsidRDefault="00440942" w:rsidP="00440942">
      <w:pPr>
        <w:shd w:val="clear" w:color="auto" w:fill="FFFFFF"/>
        <w:tabs>
          <w:tab w:val="left" w:pos="893"/>
        </w:tabs>
        <w:ind w:firstLine="709"/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>5</w:t>
      </w:r>
      <w:r w:rsidRPr="000346EE">
        <w:rPr>
          <w:color w:val="000000"/>
          <w:sz w:val="28"/>
          <w:szCs w:val="28"/>
        </w:rPr>
        <w:t>) организовать информирование населения о порядке вызова экстренных служб</w:t>
      </w:r>
      <w:r>
        <w:rPr>
          <w:color w:val="000000"/>
          <w:sz w:val="28"/>
          <w:szCs w:val="28"/>
        </w:rPr>
        <w:t xml:space="preserve"> спасения</w:t>
      </w:r>
      <w:r w:rsidRPr="000346EE">
        <w:rPr>
          <w:color w:val="000000"/>
          <w:sz w:val="28"/>
          <w:szCs w:val="28"/>
        </w:rPr>
        <w:t xml:space="preserve"> по стационарной и мобильной видам связи;</w:t>
      </w:r>
    </w:p>
    <w:p w:rsidR="00440942" w:rsidRDefault="00440942" w:rsidP="00440942">
      <w:p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F833ED">
        <w:rPr>
          <w:color w:val="000000"/>
          <w:spacing w:val="-6"/>
          <w:sz w:val="28"/>
          <w:szCs w:val="28"/>
        </w:rPr>
        <w:t xml:space="preserve"> </w:t>
      </w:r>
      <w:r w:rsidRPr="000346EE">
        <w:rPr>
          <w:color w:val="000000"/>
          <w:spacing w:val="3"/>
          <w:sz w:val="28"/>
          <w:szCs w:val="28"/>
        </w:rPr>
        <w:t xml:space="preserve">обеспечить оповещение </w:t>
      </w:r>
      <w:r>
        <w:rPr>
          <w:color w:val="000000"/>
          <w:spacing w:val="3"/>
          <w:sz w:val="28"/>
          <w:szCs w:val="28"/>
        </w:rPr>
        <w:t>населения</w:t>
      </w:r>
      <w:r w:rsidRPr="000346E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 случае у</w:t>
      </w:r>
      <w:r w:rsidRPr="000346EE">
        <w:rPr>
          <w:color w:val="000000"/>
          <w:spacing w:val="3"/>
          <w:sz w:val="28"/>
          <w:szCs w:val="28"/>
        </w:rPr>
        <w:t>гроз</w:t>
      </w:r>
      <w:r>
        <w:rPr>
          <w:color w:val="000000"/>
          <w:spacing w:val="3"/>
          <w:sz w:val="28"/>
          <w:szCs w:val="28"/>
        </w:rPr>
        <w:t>ы</w:t>
      </w:r>
      <w:r w:rsidRPr="000346EE">
        <w:rPr>
          <w:color w:val="000000"/>
          <w:spacing w:val="3"/>
          <w:sz w:val="28"/>
          <w:szCs w:val="28"/>
        </w:rPr>
        <w:t xml:space="preserve"> или возникновении </w:t>
      </w:r>
      <w:r w:rsidRPr="000346EE">
        <w:rPr>
          <w:color w:val="000000"/>
          <w:spacing w:val="2"/>
          <w:sz w:val="28"/>
          <w:szCs w:val="28"/>
        </w:rPr>
        <w:t>чрезвычайных ситуаций природного и техногенного характера, неблагоприятных погодных условиях и штормовых предупреждениях</w:t>
      </w:r>
      <w:r>
        <w:rPr>
          <w:color w:val="000000"/>
          <w:spacing w:val="-4"/>
          <w:sz w:val="28"/>
          <w:szCs w:val="28"/>
        </w:rPr>
        <w:t xml:space="preserve"> всеми доступными средствами оповещения;</w:t>
      </w:r>
    </w:p>
    <w:p w:rsidR="00440942" w:rsidRPr="000346EE" w:rsidRDefault="00440942" w:rsidP="00440942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7) постоянно проводить работу с населением в целях предупреждения чрезвычайных ситуаций, связанных с возникновением угрозы жизни и здоровью граждан при выходе на ледовое покрытие водных объектов с раздачей наглядной агитации (памятки, листовки).</w:t>
      </w:r>
    </w:p>
    <w:p w:rsidR="00440942" w:rsidRPr="00F161D1" w:rsidRDefault="00440942" w:rsidP="00440942">
      <w:pPr>
        <w:pStyle w:val="af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2D77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в</w:t>
      </w:r>
      <w:r w:rsidRPr="00F161D1">
        <w:rPr>
          <w:sz w:val="28"/>
          <w:szCs w:val="28"/>
        </w:rPr>
        <w:t xml:space="preserve">одопользователям обеспечить в зимний период </w:t>
      </w:r>
      <w:r>
        <w:rPr>
          <w:sz w:val="28"/>
          <w:szCs w:val="28"/>
        </w:rPr>
        <w:t xml:space="preserve">                         </w:t>
      </w:r>
      <w:r w:rsidRPr="00F161D1">
        <w:rPr>
          <w:sz w:val="28"/>
          <w:szCs w:val="28"/>
        </w:rPr>
        <w:t>201</w:t>
      </w:r>
      <w:r>
        <w:rPr>
          <w:sz w:val="28"/>
          <w:szCs w:val="28"/>
        </w:rPr>
        <w:t>9−</w:t>
      </w:r>
      <w:r w:rsidRPr="00F161D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161D1">
        <w:rPr>
          <w:sz w:val="28"/>
          <w:szCs w:val="28"/>
        </w:rPr>
        <w:t xml:space="preserve"> годов безопасность людей на водных объектах (части водного объекта), находящихся в их пользовании и расположенных на территории муниципального образования </w:t>
      </w:r>
      <w:r>
        <w:rPr>
          <w:sz w:val="28"/>
          <w:szCs w:val="28"/>
        </w:rPr>
        <w:t>Щербиновский район</w:t>
      </w:r>
      <w:r w:rsidRPr="00F161D1">
        <w:rPr>
          <w:sz w:val="28"/>
          <w:szCs w:val="28"/>
        </w:rPr>
        <w:t>, в соответствии с требованиями, предъявляемыми к обеспечению безопасности людей на водных объектах, установленными Правилами охраны жизни людей на водных объектах в Краснодарском крае, утверждёнными постановлением главы администрации Краснодарского края от 30</w:t>
      </w:r>
      <w:r>
        <w:rPr>
          <w:sz w:val="28"/>
          <w:szCs w:val="28"/>
        </w:rPr>
        <w:t xml:space="preserve"> июня 2006 года</w:t>
      </w:r>
      <w:r w:rsidRPr="00F161D1">
        <w:rPr>
          <w:sz w:val="28"/>
          <w:szCs w:val="28"/>
        </w:rPr>
        <w:t xml:space="preserve"> № 536.</w:t>
      </w:r>
    </w:p>
    <w:p w:rsidR="00440942" w:rsidRDefault="00440942" w:rsidP="00440942">
      <w:pPr>
        <w:pStyle w:val="af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Ейскоукрепленскому хуторскому</w:t>
      </w:r>
      <w:r w:rsidRPr="00F464F9">
        <w:rPr>
          <w:sz w:val="28"/>
          <w:szCs w:val="28"/>
        </w:rPr>
        <w:t xml:space="preserve"> казачьему обществу (</w:t>
      </w:r>
      <w:r>
        <w:rPr>
          <w:sz w:val="28"/>
          <w:szCs w:val="28"/>
        </w:rPr>
        <w:t>Голенко</w:t>
      </w:r>
      <w:r w:rsidRPr="00F464F9">
        <w:rPr>
          <w:sz w:val="28"/>
          <w:szCs w:val="28"/>
        </w:rPr>
        <w:t xml:space="preserve">) в период ледообразования и ледостава совместно с полицией принимать участие в патрулировании соответствующих водных объектов с целью недопущения выхода людей и выезда автотранспорта на лёд. 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42A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распоряжение в периодическом печатном издании «Информационный бюллетень администрации</w:t>
      </w:r>
      <w:r w:rsidRPr="000842AF">
        <w:rPr>
          <w:sz w:val="28"/>
          <w:szCs w:val="28"/>
        </w:rPr>
        <w:t xml:space="preserve"> </w:t>
      </w:r>
      <w:r w:rsidRPr="00647C85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».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r w:rsidRPr="0069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распоряжение на официальном сайте администрации </w:t>
      </w:r>
      <w:r w:rsidRPr="00647C85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440942" w:rsidRDefault="00440942" w:rsidP="004409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4749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4950">
        <w:rPr>
          <w:sz w:val="28"/>
          <w:szCs w:val="28"/>
        </w:rPr>
        <w:t>Контро</w:t>
      </w:r>
      <w:r>
        <w:rPr>
          <w:sz w:val="28"/>
          <w:szCs w:val="28"/>
        </w:rPr>
        <w:t>ль за выполнением настоящего распоряжения</w:t>
      </w:r>
      <w:r w:rsidRPr="0047495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40942" w:rsidRDefault="00440942" w:rsidP="00440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Распоряжение</w:t>
      </w:r>
      <w:r w:rsidRPr="00474950">
        <w:rPr>
          <w:sz w:val="28"/>
          <w:szCs w:val="28"/>
        </w:rPr>
        <w:t xml:space="preserve"> </w:t>
      </w:r>
      <w:r w:rsidRPr="005E5893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на следующий день после его официального опубликования.</w:t>
      </w:r>
    </w:p>
    <w:p w:rsidR="00440942" w:rsidRDefault="00440942" w:rsidP="0044094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40942" w:rsidRPr="00523821" w:rsidRDefault="00440942" w:rsidP="0044094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40942" w:rsidRPr="00523821" w:rsidRDefault="00440942" w:rsidP="00440942">
      <w:pPr>
        <w:shd w:val="clear" w:color="auto" w:fill="FFFFFF"/>
        <w:jc w:val="both"/>
        <w:rPr>
          <w:color w:val="000000"/>
          <w:sz w:val="28"/>
          <w:szCs w:val="28"/>
        </w:rPr>
      </w:pPr>
      <w:r w:rsidRPr="00523821">
        <w:rPr>
          <w:color w:val="000000"/>
          <w:sz w:val="28"/>
          <w:szCs w:val="28"/>
        </w:rPr>
        <w:t xml:space="preserve">Глава </w:t>
      </w:r>
    </w:p>
    <w:p w:rsidR="00440942" w:rsidRDefault="00440942" w:rsidP="0044094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Ейскоукрепленского сельского поселения </w:t>
      </w:r>
    </w:p>
    <w:p w:rsidR="00440942" w:rsidRPr="00523821" w:rsidRDefault="00440942" w:rsidP="00440942">
      <w:pPr>
        <w:shd w:val="clear" w:color="auto" w:fill="FFFFFF"/>
        <w:jc w:val="both"/>
      </w:pPr>
      <w:r>
        <w:rPr>
          <w:color w:val="000000"/>
          <w:spacing w:val="4"/>
          <w:sz w:val="28"/>
          <w:szCs w:val="28"/>
        </w:rPr>
        <w:t>Щербиновского района                                                                   А.А. Колосов</w:t>
      </w: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3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440942">
        <w:rPr>
          <w:sz w:val="20"/>
          <w:szCs w:val="20"/>
        </w:rPr>
        <w:t>20</w:t>
      </w:r>
      <w:r w:rsidR="007D626D">
        <w:rPr>
          <w:sz w:val="20"/>
          <w:szCs w:val="20"/>
        </w:rPr>
        <w:t>.1</w:t>
      </w:r>
      <w:r w:rsidR="00AC3A25">
        <w:rPr>
          <w:sz w:val="20"/>
          <w:szCs w:val="20"/>
        </w:rPr>
        <w:t>2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BC2F34">
      <w:headerReference w:type="even" r:id="rId14"/>
      <w:headerReference w:type="default" r:id="rId15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994" w:rsidRDefault="00067994">
      <w:r>
        <w:separator/>
      </w:r>
    </w:p>
  </w:endnote>
  <w:endnote w:type="continuationSeparator" w:id="1">
    <w:p w:rsidR="00067994" w:rsidRDefault="0006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994" w:rsidRDefault="00067994">
      <w:r>
        <w:separator/>
      </w:r>
    </w:p>
  </w:footnote>
  <w:footnote w:type="continuationSeparator" w:id="1">
    <w:p w:rsidR="00067994" w:rsidRDefault="00067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2" w:rsidRDefault="0065742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2" w:rsidRPr="000F509F" w:rsidRDefault="00657422" w:rsidP="00FB332C">
    <w:pPr>
      <w:pStyle w:val="af1"/>
      <w:framePr w:wrap="around" w:vAnchor="text" w:hAnchor="margin" w:xAlign="center" w:y="1"/>
      <w:rPr>
        <w:rStyle w:val="a7"/>
        <w:szCs w:val="28"/>
      </w:rPr>
    </w:pPr>
  </w:p>
  <w:p w:rsidR="00657422" w:rsidRDefault="006574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CF12E9"/>
    <w:multiLevelType w:val="hybridMultilevel"/>
    <w:tmpl w:val="0ED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841331"/>
    <w:multiLevelType w:val="hybridMultilevel"/>
    <w:tmpl w:val="0AF83582"/>
    <w:lvl w:ilvl="0" w:tplc="1EB2ED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2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3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6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6FAE3E30"/>
    <w:multiLevelType w:val="hybridMultilevel"/>
    <w:tmpl w:val="A9B8AA90"/>
    <w:lvl w:ilvl="0" w:tplc="803C1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8"/>
  </w:num>
  <w:num w:numId="3">
    <w:abstractNumId w:val="32"/>
  </w:num>
  <w:num w:numId="4">
    <w:abstractNumId w:val="27"/>
  </w:num>
  <w:num w:numId="5">
    <w:abstractNumId w:val="33"/>
  </w:num>
  <w:num w:numId="6">
    <w:abstractNumId w:val="29"/>
  </w:num>
  <w:num w:numId="7">
    <w:abstractNumId w:val="40"/>
  </w:num>
  <w:num w:numId="8">
    <w:abstractNumId w:val="2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9"/>
  </w:num>
  <w:num w:numId="14">
    <w:abstractNumId w:val="36"/>
  </w:num>
  <w:num w:numId="15">
    <w:abstractNumId w:val="31"/>
  </w:num>
  <w:num w:numId="16">
    <w:abstractNumId w:val="37"/>
  </w:num>
  <w:num w:numId="17">
    <w:abstractNumId w:val="3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101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1846"/>
    <w:rsid w:val="00053D85"/>
    <w:rsid w:val="00057AEF"/>
    <w:rsid w:val="000633A2"/>
    <w:rsid w:val="00063F69"/>
    <w:rsid w:val="000661B6"/>
    <w:rsid w:val="00066231"/>
    <w:rsid w:val="00066D30"/>
    <w:rsid w:val="00067994"/>
    <w:rsid w:val="00074642"/>
    <w:rsid w:val="00082AEC"/>
    <w:rsid w:val="00083A20"/>
    <w:rsid w:val="0008409A"/>
    <w:rsid w:val="000912E4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49C7"/>
    <w:rsid w:val="002256B8"/>
    <w:rsid w:val="00225E7C"/>
    <w:rsid w:val="002260AE"/>
    <w:rsid w:val="00230923"/>
    <w:rsid w:val="0023273E"/>
    <w:rsid w:val="002349BF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61B79"/>
    <w:rsid w:val="00266E2D"/>
    <w:rsid w:val="00271621"/>
    <w:rsid w:val="00272F1E"/>
    <w:rsid w:val="002758BD"/>
    <w:rsid w:val="00280258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2F449C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C7B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3B63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0942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E7A08"/>
    <w:rsid w:val="004F1150"/>
    <w:rsid w:val="004F1C0F"/>
    <w:rsid w:val="004F2870"/>
    <w:rsid w:val="004F2E1E"/>
    <w:rsid w:val="004F3A2B"/>
    <w:rsid w:val="004F3A88"/>
    <w:rsid w:val="004F4C18"/>
    <w:rsid w:val="004F701A"/>
    <w:rsid w:val="004F7207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63AF"/>
    <w:rsid w:val="006A69EF"/>
    <w:rsid w:val="006A7220"/>
    <w:rsid w:val="006B0142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03F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702E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1294"/>
    <w:rsid w:val="008125E6"/>
    <w:rsid w:val="00816822"/>
    <w:rsid w:val="00816A9F"/>
    <w:rsid w:val="008170E6"/>
    <w:rsid w:val="008220C8"/>
    <w:rsid w:val="00824067"/>
    <w:rsid w:val="0082472F"/>
    <w:rsid w:val="00835FE2"/>
    <w:rsid w:val="00840747"/>
    <w:rsid w:val="008444EC"/>
    <w:rsid w:val="00844866"/>
    <w:rsid w:val="00844F2C"/>
    <w:rsid w:val="00847C38"/>
    <w:rsid w:val="00850CD1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A25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F25"/>
    <w:rsid w:val="00BD5BD6"/>
    <w:rsid w:val="00BE121B"/>
    <w:rsid w:val="00BE26E5"/>
    <w:rsid w:val="00BE30ED"/>
    <w:rsid w:val="00BE48C0"/>
    <w:rsid w:val="00BE61A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573ED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30B5"/>
    <w:rsid w:val="00CD446D"/>
    <w:rsid w:val="00CD451B"/>
    <w:rsid w:val="00CD4920"/>
    <w:rsid w:val="00CD7C1F"/>
    <w:rsid w:val="00CE34EC"/>
    <w:rsid w:val="00CE406D"/>
    <w:rsid w:val="00CE51F2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28E"/>
    <w:rsid w:val="00D64F30"/>
    <w:rsid w:val="00D704DA"/>
    <w:rsid w:val="00D76E58"/>
    <w:rsid w:val="00D8231D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A5AD8"/>
    <w:rsid w:val="00EB0B44"/>
    <w:rsid w:val="00EB2C88"/>
    <w:rsid w:val="00EB4A6B"/>
    <w:rsid w:val="00EB4D89"/>
    <w:rsid w:val="00EB6DD4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2D44"/>
    <w:rsid w:val="00F33C13"/>
    <w:rsid w:val="00F3770F"/>
    <w:rsid w:val="00F40F9F"/>
    <w:rsid w:val="00F41D68"/>
    <w:rsid w:val="00F42481"/>
    <w:rsid w:val="00F424BF"/>
    <w:rsid w:val="00F43B32"/>
    <w:rsid w:val="00F46FFB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uiPriority w:val="99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0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1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eisk-pp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6D81-07FC-4072-BCEB-FD31931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22881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7</cp:revision>
  <cp:lastPrinted>2016-10-17T06:59:00Z</cp:lastPrinted>
  <dcterms:created xsi:type="dcterms:W3CDTF">2019-12-24T12:51:00Z</dcterms:created>
  <dcterms:modified xsi:type="dcterms:W3CDTF">2019-12-30T08:54:00Z</dcterms:modified>
</cp:coreProperties>
</file>