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042E68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B0ADA" wp14:editId="675C1546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042E68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7E10D1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ПЯТЬДЕСЯТ ПЯТАЯ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042E6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7E1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7E10D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13.11.2023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7E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7E10D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1B421E" w:rsidRPr="001B421E" w:rsidTr="00042E68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042E68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4C15E9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</w:t>
      </w:r>
    </w:p>
    <w:p w:rsid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93900" w:rsidRPr="001B421E" w:rsidRDefault="00093900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BA3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15 февраля 2013 года № 3, 20 сентября 2013 года № 3, 2 февраля 2015 года № 4,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193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291EFF" w:rsidRDefault="00291EFF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следующие изменения:</w:t>
      </w:r>
    </w:p>
    <w:p w:rsidR="0019372A" w:rsidRDefault="00BD2207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статью 1 изложить в новой редакции:</w:t>
      </w:r>
    </w:p>
    <w:p w:rsidR="0019372A" w:rsidRPr="00F80217" w:rsidRDefault="0019372A" w:rsidP="00BA35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B04619">
        <w:rPr>
          <w:rFonts w:ascii="Times New Roman" w:eastAsia="Times New Roman" w:hAnsi="Times New Roman" w:cs="Times New Roman"/>
          <w:sz w:val="28"/>
          <w:szCs w:val="28"/>
          <w:lang w:eastAsia="ru-RU"/>
        </w:rPr>
        <w:t>55 067 8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4619">
        <w:rPr>
          <w:rFonts w:ascii="Times New Roman" w:hAnsi="Times New Roman" w:cs="Times New Roman"/>
          <w:sz w:val="28"/>
          <w:szCs w:val="28"/>
        </w:rPr>
        <w:t>6</w:t>
      </w:r>
      <w:r w:rsidR="00D4586A">
        <w:rPr>
          <w:rFonts w:ascii="Times New Roman" w:hAnsi="Times New Roman" w:cs="Times New Roman"/>
          <w:sz w:val="28"/>
          <w:szCs w:val="28"/>
        </w:rPr>
        <w:t> </w:t>
      </w:r>
      <w:r w:rsidR="00B04619">
        <w:rPr>
          <w:rFonts w:ascii="Times New Roman" w:hAnsi="Times New Roman" w:cs="Times New Roman"/>
          <w:sz w:val="28"/>
          <w:szCs w:val="28"/>
        </w:rPr>
        <w:t>360 9</w:t>
      </w:r>
      <w:r w:rsidR="00415503" w:rsidRPr="00E0763B">
        <w:rPr>
          <w:rFonts w:ascii="Times New Roman" w:hAnsi="Times New Roman" w:cs="Times New Roman"/>
          <w:sz w:val="28"/>
          <w:szCs w:val="28"/>
        </w:rPr>
        <w:t>94,99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9372A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района в 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1 2</w:t>
      </w:r>
      <w:r w:rsidR="004271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196" w:rsidRPr="004271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415503"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,99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747DC" w:rsidRDefault="0019372A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979" w:rsidRPr="00E96979" w:rsidRDefault="00E96979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372A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900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4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6DD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FB8" w:rsidRDefault="00451CFB" w:rsidP="000E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6D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A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</w:rPr>
        <w:t>С.П. Рассолов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Pr="001B421E" w:rsidRDefault="006216D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 w:rsidR="007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45" w:rsidRDefault="00415045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0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42E68" w:rsidRPr="00042E68" w:rsidRDefault="00042E68" w:rsidP="00042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042E68" w:rsidRPr="00042E68" w:rsidTr="00042E68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042E68" w:rsidRPr="00042E68" w:rsidRDefault="00042E68" w:rsidP="0035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2 977 500,00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357877" w:rsidRPr="00357877" w:rsidTr="00042E68">
        <w:trPr>
          <w:cantSplit/>
        </w:trPr>
        <w:tc>
          <w:tcPr>
            <w:tcW w:w="2958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082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357877" w:rsidRPr="00357877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357877" w:rsidRPr="000A4F1C" w:rsidRDefault="003B5A15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</w:t>
            </w:r>
            <w:r w:rsidR="0045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720 5</w:t>
            </w:r>
            <w:r w:rsidR="00357877"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B5A15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  <w:r w:rsidR="004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720 5</w:t>
            </w:r>
            <w:r w:rsidR="00357877"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3 705 600,00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35 119 700,00</w:t>
            </w: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gridSpan w:val="2"/>
          </w:tcPr>
          <w:p w:rsidR="00357877" w:rsidRPr="00451CFB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451CFB" w:rsidRDefault="003B5A1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B0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</w:t>
            </w:r>
            <w:r w:rsidR="00357877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357877" w:rsidRPr="00042E68" w:rsidRDefault="00B04619" w:rsidP="00B04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3B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067 8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357877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42E68" w:rsidRPr="006216DD" w:rsidRDefault="00042E68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Ейскоукрепленского сельского поселения Щербиновского района в соответствии с законодательством Российской Федерации</w:t>
      </w:r>
      <w:proofErr w:type="gramStart"/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216DD" w:rsidRPr="00042E68" w:rsidRDefault="006216DD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4C15E9" w:rsidRDefault="004C15E9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7A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F5" w:rsidRDefault="009478F5" w:rsidP="007A4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5078B" w:rsidRDefault="0045078B" w:rsidP="0045078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5078B" w:rsidRDefault="0045078B" w:rsidP="00450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45078B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Щербиновского района </w:t>
      </w:r>
    </w:p>
    <w:p w:rsidR="0045078B" w:rsidRDefault="0045078B" w:rsidP="0045078B">
      <w:pPr>
        <w:spacing w:after="0" w:line="240" w:lineRule="auto"/>
        <w:ind w:left="522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27.12.2022 г. № 1</w:t>
      </w:r>
    </w:p>
    <w:p w:rsidR="0045078B" w:rsidRDefault="0045078B" w:rsidP="00450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78B" w:rsidRDefault="0045078B" w:rsidP="004507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из бюджета муниципального образования </w:t>
      </w:r>
    </w:p>
    <w:p w:rsidR="0045078B" w:rsidRDefault="0045078B" w:rsidP="0045078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Щербиновский район в 2023 году</w:t>
      </w:r>
    </w:p>
    <w:p w:rsidR="0045078B" w:rsidRDefault="0045078B" w:rsidP="0045078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45078B" w:rsidTr="0045078B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8B" w:rsidRDefault="0045078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6 744 500,00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6 359 000,00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649 700,00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  <w:hideMark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hideMark/>
          </w:tcPr>
          <w:p w:rsidR="0045078B" w:rsidRDefault="0045078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744" w:type="dxa"/>
            <w:hideMark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5 709 300,00</w:t>
            </w:r>
          </w:p>
        </w:tc>
      </w:tr>
      <w:tr w:rsidR="0045078B" w:rsidTr="0045078B">
        <w:trPr>
          <w:cantSplit/>
        </w:trPr>
        <w:tc>
          <w:tcPr>
            <w:tcW w:w="2988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78B" w:rsidTr="0045078B">
        <w:trPr>
          <w:cantSplit/>
        </w:trPr>
        <w:tc>
          <w:tcPr>
            <w:tcW w:w="2988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  <w:p w:rsidR="0045078B" w:rsidRDefault="0045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8B" w:rsidRDefault="0045078B" w:rsidP="0045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5 094 800,00».</w:t>
            </w:r>
          </w:p>
        </w:tc>
      </w:tr>
      <w:tr w:rsidR="0045078B" w:rsidTr="0045078B">
        <w:trPr>
          <w:cantSplit/>
          <w:trHeight w:val="321"/>
        </w:trPr>
        <w:tc>
          <w:tcPr>
            <w:tcW w:w="2988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5078B" w:rsidRDefault="0045078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78B" w:rsidRDefault="0045078B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45078B" w:rsidRDefault="0045078B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45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8B" w:rsidRDefault="0045078B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2023 год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2E68" w:rsidRPr="00042E68" w:rsidTr="00042E6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c>
          <w:tcPr>
            <w:tcW w:w="61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2E68" w:rsidRPr="00042E68" w:rsidRDefault="0045078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0A4F1C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360 9</w:t>
            </w:r>
            <w:r w:rsidR="00042E68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94,99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294,76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042E68" w:rsidRPr="006216DD" w:rsidRDefault="00BF16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3 544</w:t>
            </w:r>
            <w:r w:rsidR="00042E68"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405,03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6216DD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451CF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3 640 900,00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451CF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3 490 900,00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8F4" w:rsidRPr="00042E68" w:rsidTr="00042E68">
        <w:tc>
          <w:tcPr>
            <w:tcW w:w="618" w:type="dxa"/>
          </w:tcPr>
          <w:p w:rsidR="005168F4" w:rsidRPr="00042E68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168F4" w:rsidRPr="00042E68" w:rsidRDefault="005168F4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168F4" w:rsidRPr="00451CFB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168F4" w:rsidRPr="00451CFB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168F4" w:rsidRPr="005168F4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E6D88" w:rsidRDefault="0045078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46 130 7</w:t>
            </w:r>
            <w:r w:rsidR="00042E68" w:rsidRPr="000E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E6D88" w:rsidRDefault="0045078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46 130 7</w:t>
            </w:r>
            <w:r w:rsidR="00042E68" w:rsidRP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Default="00941A8E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Default="007E10D1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E10D1" w:rsidRPr="00042E68" w:rsidRDefault="007E10D1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912"/>
      </w:tblGrid>
      <w:tr w:rsidR="00042E68" w:rsidRPr="00042E68" w:rsidTr="00451CFB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3B5A15" w:rsidP="004507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50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6 360 9</w:t>
            </w:r>
            <w:r w:rsidR="005168F4"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F0190F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3 660</w:t>
            </w:r>
            <w:r w:rsidR="000B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186,62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97 581,59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451CFB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284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86DF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3 519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3 515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000,24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426 933,47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1F2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5A3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F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706 4</w:t>
            </w:r>
            <w:r w:rsidR="005A3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1F2AB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45 706 4</w:t>
            </w:r>
            <w:r w:rsid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1F2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845 66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1F2AB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4 374 1</w:t>
            </w:r>
            <w:r w:rsidR="00042E68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1 465 274,83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E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ремонт и укрепление материально-технической базы, техническое оснащение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 и (или) детских музыкальных школ, художественных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45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и озеленению территории сельского поселения Щербиновского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15045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памятников и братских могил, находящихся на территории поселения 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B2C9C" w:rsidRPr="00042E68" w:rsidRDefault="000B2C9C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0B2C9C" w:rsidRPr="00042E68" w:rsidRDefault="000B2C9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51CFB" w:rsidRPr="00042E68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0B2C9C" w:rsidRPr="00042E68" w:rsidRDefault="000B2C9C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E82A2E" w:rsidRP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комиссий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6EA" w:rsidRPr="00042E68" w:rsidRDefault="00AA16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E82A2E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E82A2E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24D73" w:rsidRPr="00451CFB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24D73" w:rsidRPr="00451CFB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1084A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1084A" w:rsidRPr="00451CFB" w:rsidRDefault="0071084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1084A" w:rsidRPr="00451CFB" w:rsidRDefault="00FF4686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1084A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proofErr w:type="gramStart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proofErr w:type="gramEnd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0E6D88" w:rsidRDefault="000E6D8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45" w:rsidRDefault="00415045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45" w:rsidRDefault="00415045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E68" w:rsidSect="00304D2E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Default="007E10D1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E10D1" w:rsidRPr="00042E68" w:rsidRDefault="007E10D1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tabs>
          <w:tab w:val="left" w:pos="10206"/>
        </w:tabs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621"/>
        <w:gridCol w:w="1687"/>
      </w:tblGrid>
      <w:tr w:rsidR="00042E68" w:rsidRPr="00042E68" w:rsidTr="00F7723F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1F2AB4" w:rsidP="00B97A6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56 360 9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F2AB4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56 360 9</w:t>
            </w: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6E1CFC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294,76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268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427196" w:rsidRDefault="00042E68" w:rsidP="0042719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E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544</w:t>
            </w:r>
            <w:r w:rsidR="00B97A65"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405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16F4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519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16F4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519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BF16F4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</w:t>
            </w:r>
            <w:r w:rsidR="00042E68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000,24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BF16F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426 933,47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97 581,59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</w:t>
            </w:r>
            <w:r w:rsidR="00042E68" w:rsidRPr="00724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</w:t>
            </w:r>
            <w:r w:rsidR="00BF1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E25352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  <w:p w:rsidR="00E25352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E25352" w:rsidRPr="00724D73" w:rsidRDefault="00E25352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E25352" w:rsidRPr="00724D73" w:rsidRDefault="00E25352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  <w:p w:rsidR="00E25352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E25352" w:rsidRPr="00724D73" w:rsidRDefault="00E25352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</w:t>
            </w:r>
            <w:r w:rsidR="00724D73"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5B96"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724D73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724D73" w:rsidRPr="00042E68" w:rsidRDefault="00724D73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</w:t>
            </w:r>
          </w:p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01S0200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724D73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1F2AB4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46 130 778,75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1F2AB4" w:rsidP="0012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46 130 7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1F2AB4">
            <w:pPr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F2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706 4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  <w:p w:rsidR="00A24676" w:rsidRPr="00042E68" w:rsidRDefault="00A24676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A24676" w:rsidP="001F2AB4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A2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845 65</w:t>
            </w:r>
            <w:r w:rsidR="00A2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F2AB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4 374 1</w:t>
            </w:r>
            <w:r w:rsidR="00042E68"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BF16F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465 274,83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E6D8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(муниципальных</w:t>
            </w:r>
            <w:proofErr w:type="gramStart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724D73" w:rsidRPr="00042E68" w:rsidRDefault="00724D73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724D73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  <w:p w:rsidR="00724D73" w:rsidRPr="00042E68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724D73" w:rsidRDefault="008B62EA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</w:t>
            </w:r>
            <w:r w:rsid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62EA" w:rsidRPr="00042E68" w:rsidRDefault="008B62EA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24D73" w:rsidRPr="00042E68" w:rsidRDefault="008B62EA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E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Рассолова</w:t>
      </w:r>
    </w:p>
    <w:p w:rsid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0E6D88">
          <w:pgSz w:w="16838" w:h="11906" w:orient="landscape" w:code="9"/>
          <w:pgMar w:top="1134" w:right="1134" w:bottom="1701" w:left="1134" w:header="284" w:footer="284" w:gutter="0"/>
          <w:cols w:space="708"/>
          <w:titlePg/>
          <w:docGrid w:linePitch="360"/>
        </w:sect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F271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</w:t>
      </w:r>
      <w:r w:rsidR="007E10D1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E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27ADB" w:rsidRPr="00327ADB" w:rsidTr="002E146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7ADB" w:rsidRPr="00327ADB" w:rsidRDefault="00327ADB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42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7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875D32" w:rsidRDefault="00427196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253D5"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158</w:t>
            </w:r>
            <w:r w:rsidR="00327ADB"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55 067 8</w:t>
            </w: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55 067 8</w:t>
            </w: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55 067 8</w:t>
            </w: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451CFB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-55 067 8</w:t>
            </w:r>
            <w:r w:rsidR="00427196" w:rsidRPr="00451CF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327ADB" w:rsidRPr="00327ADB" w:rsidTr="002E146B">
        <w:trPr>
          <w:trHeight w:val="709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451CFB" w:rsidRDefault="00427196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3D5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360 9</w:t>
            </w:r>
            <w:r w:rsidR="00327ADB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875D32" w:rsidRPr="00327ADB" w:rsidTr="002E146B">
        <w:trPr>
          <w:trHeight w:val="709"/>
          <w:tblHeader/>
        </w:trPr>
        <w:tc>
          <w:tcPr>
            <w:tcW w:w="3657" w:type="dxa"/>
          </w:tcPr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Pr="00327ADB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875D32" w:rsidRPr="00327ADB" w:rsidRDefault="00875D32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5D32" w:rsidRDefault="00875D32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7196" w:rsidRPr="00451CFB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360 9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7196" w:rsidRPr="00451CFB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360 9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</w:t>
            </w:r>
            <w:bookmarkStart w:id="0" w:name="_GoBack"/>
            <w:bookmarkEnd w:id="0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джетов сельских поселений </w:t>
            </w:r>
          </w:p>
        </w:tc>
        <w:tc>
          <w:tcPr>
            <w:tcW w:w="1800" w:type="dxa"/>
          </w:tcPr>
          <w:p w:rsidR="007A3488" w:rsidRPr="00451CFB" w:rsidRDefault="007A3488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6" w:rsidRPr="00451CFB" w:rsidRDefault="0045078B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360 9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  <w:r w:rsidR="007A3488" w:rsidRPr="00451C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27ADB" w:rsidRPr="00327AD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6A4298" w:rsidRDefault="00327ADB" w:rsidP="0062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sectPr w:rsidR="006A4298" w:rsidSect="00C06B88">
      <w:pgSz w:w="11906" w:h="16838" w:code="9"/>
      <w:pgMar w:top="340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FB" w:rsidRDefault="001F59FB">
      <w:pPr>
        <w:spacing w:after="0" w:line="240" w:lineRule="auto"/>
      </w:pPr>
      <w:r>
        <w:separator/>
      </w:r>
    </w:p>
  </w:endnote>
  <w:endnote w:type="continuationSeparator" w:id="0">
    <w:p w:rsidR="001F59FB" w:rsidRDefault="001F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FB" w:rsidRDefault="001F59FB">
      <w:pPr>
        <w:spacing w:after="0" w:line="240" w:lineRule="auto"/>
      </w:pPr>
      <w:r>
        <w:separator/>
      </w:r>
    </w:p>
  </w:footnote>
  <w:footnote w:type="continuationSeparator" w:id="0">
    <w:p w:rsidR="001F59FB" w:rsidRDefault="001F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0315A"/>
    <w:rsid w:val="00007157"/>
    <w:rsid w:val="00032304"/>
    <w:rsid w:val="00034B25"/>
    <w:rsid w:val="00036801"/>
    <w:rsid w:val="00042E68"/>
    <w:rsid w:val="000432A9"/>
    <w:rsid w:val="0006006C"/>
    <w:rsid w:val="00076488"/>
    <w:rsid w:val="0008522A"/>
    <w:rsid w:val="00093900"/>
    <w:rsid w:val="000942FD"/>
    <w:rsid w:val="00096CEA"/>
    <w:rsid w:val="000A0EBC"/>
    <w:rsid w:val="000A4F1C"/>
    <w:rsid w:val="000B2C9C"/>
    <w:rsid w:val="000B6000"/>
    <w:rsid w:val="000B678E"/>
    <w:rsid w:val="000C62B4"/>
    <w:rsid w:val="000D1DE1"/>
    <w:rsid w:val="000D5352"/>
    <w:rsid w:val="000E6D88"/>
    <w:rsid w:val="000F06B9"/>
    <w:rsid w:val="000F165C"/>
    <w:rsid w:val="000F37FC"/>
    <w:rsid w:val="000F69C1"/>
    <w:rsid w:val="00125B96"/>
    <w:rsid w:val="00140FC0"/>
    <w:rsid w:val="001522DE"/>
    <w:rsid w:val="001604CC"/>
    <w:rsid w:val="0017119C"/>
    <w:rsid w:val="0019372A"/>
    <w:rsid w:val="001942EE"/>
    <w:rsid w:val="001A4AE3"/>
    <w:rsid w:val="001B421E"/>
    <w:rsid w:val="001C3F56"/>
    <w:rsid w:val="001E101F"/>
    <w:rsid w:val="001E7901"/>
    <w:rsid w:val="001F2AB4"/>
    <w:rsid w:val="001F59FB"/>
    <w:rsid w:val="00200A5D"/>
    <w:rsid w:val="00223723"/>
    <w:rsid w:val="0023111C"/>
    <w:rsid w:val="002326E5"/>
    <w:rsid w:val="00270B50"/>
    <w:rsid w:val="00274FB8"/>
    <w:rsid w:val="00291EFF"/>
    <w:rsid w:val="00293C80"/>
    <w:rsid w:val="002B364E"/>
    <w:rsid w:val="002D3FBC"/>
    <w:rsid w:val="002E146B"/>
    <w:rsid w:val="00304011"/>
    <w:rsid w:val="00304D2E"/>
    <w:rsid w:val="00327ADB"/>
    <w:rsid w:val="003418CB"/>
    <w:rsid w:val="00357877"/>
    <w:rsid w:val="00363BF7"/>
    <w:rsid w:val="0037534A"/>
    <w:rsid w:val="00375E5F"/>
    <w:rsid w:val="00387059"/>
    <w:rsid w:val="003A56D3"/>
    <w:rsid w:val="003B5A15"/>
    <w:rsid w:val="003E1621"/>
    <w:rsid w:val="003F65E3"/>
    <w:rsid w:val="00402881"/>
    <w:rsid w:val="00415045"/>
    <w:rsid w:val="00415503"/>
    <w:rsid w:val="00417D7F"/>
    <w:rsid w:val="00427196"/>
    <w:rsid w:val="0045078B"/>
    <w:rsid w:val="00451CFB"/>
    <w:rsid w:val="004565E1"/>
    <w:rsid w:val="00473DB9"/>
    <w:rsid w:val="00484724"/>
    <w:rsid w:val="00491EF6"/>
    <w:rsid w:val="004C0C28"/>
    <w:rsid w:val="004C15E9"/>
    <w:rsid w:val="004C34DE"/>
    <w:rsid w:val="004D559B"/>
    <w:rsid w:val="004F3C51"/>
    <w:rsid w:val="005129C3"/>
    <w:rsid w:val="005168F4"/>
    <w:rsid w:val="00522820"/>
    <w:rsid w:val="005242C8"/>
    <w:rsid w:val="005253D5"/>
    <w:rsid w:val="0054623B"/>
    <w:rsid w:val="005664EB"/>
    <w:rsid w:val="00586DFF"/>
    <w:rsid w:val="00592824"/>
    <w:rsid w:val="005A3816"/>
    <w:rsid w:val="005E49E6"/>
    <w:rsid w:val="006216DD"/>
    <w:rsid w:val="00635ED2"/>
    <w:rsid w:val="00641D26"/>
    <w:rsid w:val="0065179C"/>
    <w:rsid w:val="0066159B"/>
    <w:rsid w:val="00664CA6"/>
    <w:rsid w:val="00672FA2"/>
    <w:rsid w:val="006742DD"/>
    <w:rsid w:val="006747DC"/>
    <w:rsid w:val="00694B4B"/>
    <w:rsid w:val="006A4298"/>
    <w:rsid w:val="006E17EE"/>
    <w:rsid w:val="006E1CFC"/>
    <w:rsid w:val="006F4F8B"/>
    <w:rsid w:val="0071084A"/>
    <w:rsid w:val="00712C9F"/>
    <w:rsid w:val="00713C47"/>
    <w:rsid w:val="00722703"/>
    <w:rsid w:val="00724D73"/>
    <w:rsid w:val="00731702"/>
    <w:rsid w:val="00734D86"/>
    <w:rsid w:val="00747540"/>
    <w:rsid w:val="00772FAE"/>
    <w:rsid w:val="00781B45"/>
    <w:rsid w:val="00787730"/>
    <w:rsid w:val="007A3488"/>
    <w:rsid w:val="007A405F"/>
    <w:rsid w:val="007C23C2"/>
    <w:rsid w:val="007E0FFF"/>
    <w:rsid w:val="007E10D1"/>
    <w:rsid w:val="007F5572"/>
    <w:rsid w:val="00802C93"/>
    <w:rsid w:val="00816ED3"/>
    <w:rsid w:val="008251F8"/>
    <w:rsid w:val="008443B8"/>
    <w:rsid w:val="00844DF8"/>
    <w:rsid w:val="00847D93"/>
    <w:rsid w:val="00861B71"/>
    <w:rsid w:val="00867290"/>
    <w:rsid w:val="00874D57"/>
    <w:rsid w:val="00875D32"/>
    <w:rsid w:val="00881159"/>
    <w:rsid w:val="00881637"/>
    <w:rsid w:val="00892E9F"/>
    <w:rsid w:val="008B62EA"/>
    <w:rsid w:val="008C6598"/>
    <w:rsid w:val="008D3D20"/>
    <w:rsid w:val="00900F3F"/>
    <w:rsid w:val="009065AC"/>
    <w:rsid w:val="0094009A"/>
    <w:rsid w:val="00941A8E"/>
    <w:rsid w:val="009478F5"/>
    <w:rsid w:val="009830F7"/>
    <w:rsid w:val="00984FB8"/>
    <w:rsid w:val="00993D13"/>
    <w:rsid w:val="009A1865"/>
    <w:rsid w:val="009D2CB5"/>
    <w:rsid w:val="009D6471"/>
    <w:rsid w:val="009F1136"/>
    <w:rsid w:val="009F6F08"/>
    <w:rsid w:val="009F7CF8"/>
    <w:rsid w:val="00A24676"/>
    <w:rsid w:val="00A363D1"/>
    <w:rsid w:val="00A42D72"/>
    <w:rsid w:val="00A65625"/>
    <w:rsid w:val="00A755C7"/>
    <w:rsid w:val="00A83B87"/>
    <w:rsid w:val="00A84952"/>
    <w:rsid w:val="00A91C31"/>
    <w:rsid w:val="00AA0B51"/>
    <w:rsid w:val="00AA16EA"/>
    <w:rsid w:val="00AA3419"/>
    <w:rsid w:val="00AB211A"/>
    <w:rsid w:val="00AD0C82"/>
    <w:rsid w:val="00AE029C"/>
    <w:rsid w:val="00B04619"/>
    <w:rsid w:val="00B15D44"/>
    <w:rsid w:val="00B47947"/>
    <w:rsid w:val="00B56B3D"/>
    <w:rsid w:val="00B7301E"/>
    <w:rsid w:val="00B97A65"/>
    <w:rsid w:val="00BA35EE"/>
    <w:rsid w:val="00BD2207"/>
    <w:rsid w:val="00BE087E"/>
    <w:rsid w:val="00BE4AF9"/>
    <w:rsid w:val="00BF16F4"/>
    <w:rsid w:val="00C03616"/>
    <w:rsid w:val="00C0540A"/>
    <w:rsid w:val="00C06B88"/>
    <w:rsid w:val="00C12A9B"/>
    <w:rsid w:val="00C14094"/>
    <w:rsid w:val="00C20978"/>
    <w:rsid w:val="00C25F8B"/>
    <w:rsid w:val="00C35D48"/>
    <w:rsid w:val="00C414C6"/>
    <w:rsid w:val="00C9682D"/>
    <w:rsid w:val="00CC235A"/>
    <w:rsid w:val="00D1170A"/>
    <w:rsid w:val="00D4586A"/>
    <w:rsid w:val="00D968BE"/>
    <w:rsid w:val="00DC7193"/>
    <w:rsid w:val="00DD7665"/>
    <w:rsid w:val="00E0763B"/>
    <w:rsid w:val="00E25352"/>
    <w:rsid w:val="00E35648"/>
    <w:rsid w:val="00E5163A"/>
    <w:rsid w:val="00E710E5"/>
    <w:rsid w:val="00E82A2E"/>
    <w:rsid w:val="00E96979"/>
    <w:rsid w:val="00E97814"/>
    <w:rsid w:val="00EB7528"/>
    <w:rsid w:val="00ED11EB"/>
    <w:rsid w:val="00EF4BB8"/>
    <w:rsid w:val="00F0190F"/>
    <w:rsid w:val="00F27199"/>
    <w:rsid w:val="00F30533"/>
    <w:rsid w:val="00F33C12"/>
    <w:rsid w:val="00F6226D"/>
    <w:rsid w:val="00F7723F"/>
    <w:rsid w:val="00F83829"/>
    <w:rsid w:val="00F90C65"/>
    <w:rsid w:val="00FA0106"/>
    <w:rsid w:val="00FA3569"/>
    <w:rsid w:val="00FB5410"/>
    <w:rsid w:val="00FC3F06"/>
    <w:rsid w:val="00FD5E70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B0FA-8E49-4C4C-B39A-E623C886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2023-09-28T05:40:00Z</cp:lastPrinted>
  <dcterms:created xsi:type="dcterms:W3CDTF">2023-11-20T12:35:00Z</dcterms:created>
  <dcterms:modified xsi:type="dcterms:W3CDTF">2023-11-20T12:35:00Z</dcterms:modified>
</cp:coreProperties>
</file>