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440633" w:rsidTr="00C53550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440633" w:rsidRDefault="00440633" w:rsidP="00C53550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440633" w:rsidTr="00C53550">
        <w:trPr>
          <w:cantSplit/>
          <w:trHeight w:val="1474"/>
        </w:trPr>
        <w:tc>
          <w:tcPr>
            <w:tcW w:w="9639" w:type="dxa"/>
            <w:gridSpan w:val="2"/>
          </w:tcPr>
          <w:p w:rsidR="00440633" w:rsidRDefault="00440633" w:rsidP="00C53550">
            <w:pPr>
              <w:jc w:val="center"/>
              <w:rPr>
                <w:b/>
                <w:bCs/>
                <w:sz w:val="2"/>
                <w:szCs w:val="20"/>
              </w:rPr>
            </w:pPr>
          </w:p>
          <w:p w:rsidR="00440633" w:rsidRDefault="00440633" w:rsidP="00C53550">
            <w:pPr>
              <w:jc w:val="center"/>
              <w:rPr>
                <w:b/>
                <w:bCs/>
                <w:sz w:val="2"/>
              </w:rPr>
            </w:pPr>
          </w:p>
          <w:p w:rsidR="00440633" w:rsidRDefault="00440633" w:rsidP="00C53550">
            <w:pPr>
              <w:jc w:val="center"/>
              <w:rPr>
                <w:b/>
                <w:bCs/>
                <w:sz w:val="2"/>
              </w:rPr>
            </w:pPr>
          </w:p>
          <w:p w:rsidR="00440633" w:rsidRDefault="00440633" w:rsidP="00C53550">
            <w:pPr>
              <w:jc w:val="center"/>
              <w:rPr>
                <w:b/>
                <w:bCs/>
                <w:sz w:val="2"/>
              </w:rPr>
            </w:pPr>
          </w:p>
          <w:p w:rsidR="00440633" w:rsidRDefault="00440633" w:rsidP="00C535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440633" w:rsidRDefault="00440633" w:rsidP="00C535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440633" w:rsidRDefault="00440633" w:rsidP="00C535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ЩЕРБИНОВСКОГО РАЙОНА</w:t>
            </w:r>
          </w:p>
          <w:p w:rsidR="00440633" w:rsidRDefault="00440633" w:rsidP="00C53550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440633" w:rsidTr="00C53550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440633" w:rsidRDefault="00440633" w:rsidP="00A2540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 </w:t>
            </w:r>
            <w:r w:rsidR="00A25400">
              <w:rPr>
                <w:b/>
                <w:bCs/>
                <w:sz w:val="28"/>
              </w:rPr>
              <w:t>28.12.2018</w:t>
            </w:r>
          </w:p>
        </w:tc>
        <w:tc>
          <w:tcPr>
            <w:tcW w:w="4820" w:type="dxa"/>
            <w:vAlign w:val="bottom"/>
            <w:hideMark/>
          </w:tcPr>
          <w:p w:rsidR="00440633" w:rsidRDefault="00440633" w:rsidP="00A2540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 xml:space="preserve">№ </w:t>
            </w:r>
            <w:r w:rsidR="00A25400">
              <w:rPr>
                <w:b/>
                <w:bCs/>
                <w:sz w:val="28"/>
              </w:rPr>
              <w:t>110</w:t>
            </w:r>
          </w:p>
        </w:tc>
      </w:tr>
      <w:tr w:rsidR="00440633" w:rsidTr="00C53550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440633" w:rsidRDefault="00440633" w:rsidP="00C53550">
            <w:pPr>
              <w:jc w:val="center"/>
            </w:pPr>
            <w:r>
              <w:t>село Ейское Укрепление</w:t>
            </w:r>
          </w:p>
        </w:tc>
      </w:tr>
    </w:tbl>
    <w:p w:rsidR="00DD258A" w:rsidRDefault="00DD258A" w:rsidP="00DD258A">
      <w:pPr>
        <w:jc w:val="center"/>
        <w:rPr>
          <w:b/>
          <w:szCs w:val="28"/>
        </w:rPr>
      </w:pPr>
    </w:p>
    <w:p w:rsidR="00FE55C9" w:rsidRDefault="00FE55C9" w:rsidP="00DD258A">
      <w:pPr>
        <w:jc w:val="center"/>
        <w:rPr>
          <w:b/>
          <w:szCs w:val="28"/>
        </w:rPr>
      </w:pPr>
    </w:p>
    <w:p w:rsidR="008C7B3D" w:rsidRPr="00600659" w:rsidRDefault="008C7B3D" w:rsidP="008C7B3D">
      <w:pPr>
        <w:shd w:val="clear" w:color="auto" w:fill="FFFFFF"/>
        <w:tabs>
          <w:tab w:val="left" w:pos="1128"/>
        </w:tabs>
        <w:jc w:val="center"/>
        <w:rPr>
          <w:b/>
          <w:sz w:val="28"/>
          <w:szCs w:val="28"/>
        </w:rPr>
      </w:pPr>
      <w:r w:rsidRPr="00600659">
        <w:rPr>
          <w:b/>
          <w:sz w:val="28"/>
          <w:szCs w:val="28"/>
        </w:rPr>
        <w:t>О внесении изменений в постановление администрации</w:t>
      </w:r>
    </w:p>
    <w:p w:rsidR="008C7B3D" w:rsidRPr="00600659" w:rsidRDefault="008C7B3D" w:rsidP="008C7B3D">
      <w:pPr>
        <w:jc w:val="center"/>
        <w:rPr>
          <w:rStyle w:val="Bodytext14pt2"/>
          <w:b/>
        </w:rPr>
      </w:pPr>
      <w:r w:rsidRPr="00600659">
        <w:rPr>
          <w:rStyle w:val="Bodytext14pt"/>
          <w:b/>
        </w:rPr>
        <w:t>Ейскоукрепленского сельского поселения</w:t>
      </w:r>
      <w:r w:rsidRPr="00600659">
        <w:rPr>
          <w:rStyle w:val="Bodytext14pt2"/>
          <w:b/>
        </w:rPr>
        <w:t xml:space="preserve"> </w:t>
      </w:r>
      <w:r w:rsidRPr="00600659">
        <w:rPr>
          <w:rStyle w:val="Bodytext14pt2"/>
          <w:b/>
          <w:i w:val="0"/>
        </w:rPr>
        <w:t>Щербиновского района</w:t>
      </w:r>
    </w:p>
    <w:p w:rsidR="008C7B3D" w:rsidRDefault="008C7B3D" w:rsidP="008C7B3D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600659">
        <w:rPr>
          <w:rStyle w:val="Bodytext14pt2"/>
          <w:b/>
          <w:i w:val="0"/>
        </w:rPr>
        <w:t>от 1</w:t>
      </w:r>
      <w:r>
        <w:rPr>
          <w:rStyle w:val="Bodytext14pt2"/>
          <w:b/>
          <w:i w:val="0"/>
        </w:rPr>
        <w:t xml:space="preserve">5 февраля </w:t>
      </w:r>
      <w:r w:rsidRPr="00600659">
        <w:rPr>
          <w:rStyle w:val="Bodytext14pt2"/>
          <w:b/>
          <w:i w:val="0"/>
        </w:rPr>
        <w:t>201</w:t>
      </w:r>
      <w:r>
        <w:rPr>
          <w:rStyle w:val="Bodytext14pt2"/>
          <w:b/>
          <w:i w:val="0"/>
        </w:rPr>
        <w:t>6</w:t>
      </w:r>
      <w:r w:rsidRPr="00600659">
        <w:rPr>
          <w:rStyle w:val="Bodytext14pt2"/>
          <w:b/>
          <w:i w:val="0"/>
        </w:rPr>
        <w:t xml:space="preserve"> года № </w:t>
      </w:r>
      <w:r>
        <w:rPr>
          <w:rStyle w:val="Bodytext14pt2"/>
          <w:b/>
          <w:i w:val="0"/>
        </w:rPr>
        <w:t>39</w:t>
      </w:r>
      <w:r w:rsidRPr="00600659">
        <w:rPr>
          <w:rStyle w:val="Bodytext14pt2"/>
          <w:b/>
          <w:i w:val="0"/>
        </w:rPr>
        <w:t xml:space="preserve"> </w:t>
      </w:r>
      <w:r w:rsidRPr="00600659">
        <w:rPr>
          <w:b/>
          <w:sz w:val="28"/>
          <w:szCs w:val="28"/>
        </w:rPr>
        <w:t xml:space="preserve">«Об утверждении административного </w:t>
      </w:r>
    </w:p>
    <w:p w:rsidR="008C7B3D" w:rsidRDefault="008C7B3D" w:rsidP="008C7B3D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600659">
        <w:rPr>
          <w:b/>
          <w:sz w:val="28"/>
          <w:szCs w:val="28"/>
        </w:rPr>
        <w:t xml:space="preserve">регламента предоставления администрацией Ейскоукрепленского </w:t>
      </w:r>
    </w:p>
    <w:p w:rsidR="008C7B3D" w:rsidRPr="00600659" w:rsidRDefault="008C7B3D" w:rsidP="008C7B3D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600659">
        <w:rPr>
          <w:b/>
          <w:sz w:val="28"/>
          <w:szCs w:val="28"/>
        </w:rPr>
        <w:t xml:space="preserve">сельского поселения Щербиновского района муниципальной услуги </w:t>
      </w:r>
    </w:p>
    <w:p w:rsidR="008C7B3D" w:rsidRDefault="008C7B3D" w:rsidP="008C7B3D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60065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Заключение соглашения об установлении сервитута в отношении </w:t>
      </w:r>
    </w:p>
    <w:p w:rsidR="008C7B3D" w:rsidRPr="00600659" w:rsidRDefault="008C7B3D" w:rsidP="008C7B3D">
      <w:pPr>
        <w:shd w:val="clear" w:color="auto" w:fill="FFFFFF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участка, находящегося в муниципальной собственности</w:t>
      </w:r>
      <w:r w:rsidRPr="00600659">
        <w:rPr>
          <w:b/>
          <w:sz w:val="28"/>
          <w:szCs w:val="28"/>
        </w:rPr>
        <w:t>»</w:t>
      </w:r>
    </w:p>
    <w:p w:rsidR="008C7B3D" w:rsidRPr="008C7B3D" w:rsidRDefault="008C7B3D" w:rsidP="008C7B3D">
      <w:pPr>
        <w:ind w:firstLine="709"/>
        <w:jc w:val="both"/>
        <w:rPr>
          <w:b/>
        </w:rPr>
      </w:pPr>
    </w:p>
    <w:p w:rsidR="008C7B3D" w:rsidRPr="008C7B3D" w:rsidRDefault="008C7B3D" w:rsidP="008C7B3D">
      <w:pPr>
        <w:ind w:firstLine="709"/>
        <w:jc w:val="both"/>
        <w:rPr>
          <w:b/>
        </w:rPr>
      </w:pPr>
    </w:p>
    <w:p w:rsidR="008C7B3D" w:rsidRPr="00600659" w:rsidRDefault="008C7B3D" w:rsidP="008C7B3D">
      <w:pPr>
        <w:ind w:firstLine="709"/>
        <w:jc w:val="both"/>
        <w:rPr>
          <w:sz w:val="28"/>
          <w:szCs w:val="28"/>
        </w:rPr>
      </w:pPr>
      <w:r w:rsidRPr="00600659">
        <w:rPr>
          <w:sz w:val="28"/>
          <w:szCs w:val="28"/>
        </w:rPr>
        <w:t>В соответствии с Федеральным законом от 27 июля 2010 № 210-ФЗ «Об организации предоставления государственных и муниципальных услуг», П</w:t>
      </w:r>
      <w:r w:rsidRPr="00600659">
        <w:rPr>
          <w:sz w:val="28"/>
          <w:szCs w:val="28"/>
        </w:rPr>
        <w:t>о</w:t>
      </w:r>
      <w:r w:rsidRPr="00600659">
        <w:rPr>
          <w:sz w:val="28"/>
          <w:szCs w:val="28"/>
        </w:rPr>
        <w:t>становлением Правительства Российской Федерации от 16 мая 2011 года № 373 «О разработке и утверждении административных регламентов исполнения г</w:t>
      </w:r>
      <w:r w:rsidRPr="00600659">
        <w:rPr>
          <w:sz w:val="28"/>
          <w:szCs w:val="28"/>
        </w:rPr>
        <w:t>о</w:t>
      </w:r>
      <w:r w:rsidRPr="00600659">
        <w:rPr>
          <w:sz w:val="28"/>
          <w:szCs w:val="28"/>
        </w:rPr>
        <w:t>сударственных функций и административных регламентов предоставления г</w:t>
      </w:r>
      <w:r w:rsidRPr="00600659">
        <w:rPr>
          <w:sz w:val="28"/>
          <w:szCs w:val="28"/>
        </w:rPr>
        <w:t>о</w:t>
      </w:r>
      <w:r w:rsidRPr="00600659">
        <w:rPr>
          <w:sz w:val="28"/>
          <w:szCs w:val="28"/>
        </w:rPr>
        <w:t>сударственных услуг»,</w:t>
      </w:r>
      <w:r w:rsidRPr="008C7B3D">
        <w:rPr>
          <w:sz w:val="28"/>
          <w:szCs w:val="28"/>
        </w:rPr>
        <w:t xml:space="preserve"> </w:t>
      </w:r>
      <w:r w:rsidRPr="000B7E6F">
        <w:rPr>
          <w:sz w:val="28"/>
          <w:szCs w:val="28"/>
        </w:rPr>
        <w:t xml:space="preserve">постановлением администрации </w:t>
      </w:r>
      <w:r w:rsidRPr="000B7E6F">
        <w:rPr>
          <w:rStyle w:val="Bodytext14pt"/>
        </w:rPr>
        <w:t>Ейскоукрепленского сельского поселения</w:t>
      </w:r>
      <w:r w:rsidRPr="000B7E6F">
        <w:rPr>
          <w:rStyle w:val="Bodytext14pt2"/>
        </w:rPr>
        <w:t xml:space="preserve"> </w:t>
      </w:r>
      <w:r w:rsidRPr="000B7E6F">
        <w:rPr>
          <w:rStyle w:val="Bodytext14pt2"/>
          <w:i w:val="0"/>
        </w:rPr>
        <w:t>Щербиновского района</w:t>
      </w:r>
      <w:r w:rsidRPr="000B7E6F">
        <w:rPr>
          <w:sz w:val="28"/>
          <w:szCs w:val="28"/>
        </w:rPr>
        <w:t xml:space="preserve"> от 10 декабря 2018 года</w:t>
      </w:r>
      <w:r>
        <w:rPr>
          <w:sz w:val="28"/>
          <w:szCs w:val="28"/>
        </w:rPr>
        <w:t xml:space="preserve"> </w:t>
      </w:r>
      <w:r w:rsidRPr="000B7E6F">
        <w:rPr>
          <w:sz w:val="28"/>
          <w:szCs w:val="28"/>
        </w:rPr>
        <w:t>№ 88 «Об утверждении порядков разработки и утверждения административных регламе</w:t>
      </w:r>
      <w:r w:rsidRPr="000B7E6F">
        <w:rPr>
          <w:sz w:val="28"/>
          <w:szCs w:val="28"/>
        </w:rPr>
        <w:t>н</w:t>
      </w:r>
      <w:r w:rsidRPr="000B7E6F">
        <w:rPr>
          <w:sz w:val="28"/>
          <w:szCs w:val="28"/>
        </w:rPr>
        <w:t>тов осуществления муниципального контроля, разработки и утверждения а</w:t>
      </w:r>
      <w:r w:rsidRPr="000B7E6F">
        <w:rPr>
          <w:sz w:val="28"/>
          <w:szCs w:val="28"/>
        </w:rPr>
        <w:t>д</w:t>
      </w:r>
      <w:r w:rsidRPr="000B7E6F">
        <w:rPr>
          <w:sz w:val="28"/>
          <w:szCs w:val="28"/>
        </w:rPr>
        <w:t>министративных регламентов предоставления муниципальных услуг, провед</w:t>
      </w:r>
      <w:r w:rsidRPr="000B7E6F">
        <w:rPr>
          <w:sz w:val="28"/>
          <w:szCs w:val="28"/>
        </w:rPr>
        <w:t>е</w:t>
      </w:r>
      <w:r w:rsidRPr="000B7E6F">
        <w:rPr>
          <w:sz w:val="28"/>
          <w:szCs w:val="28"/>
        </w:rPr>
        <w:t>ния экспертизы проектов административных регламентов осуществления м</w:t>
      </w:r>
      <w:r w:rsidRPr="000B7E6F">
        <w:rPr>
          <w:sz w:val="28"/>
          <w:szCs w:val="28"/>
        </w:rPr>
        <w:t>у</w:t>
      </w:r>
      <w:r w:rsidRPr="000B7E6F">
        <w:rPr>
          <w:sz w:val="28"/>
          <w:szCs w:val="28"/>
        </w:rPr>
        <w:t>ниципального контроля и административных регламентов предоставления м</w:t>
      </w:r>
      <w:r w:rsidRPr="000B7E6F">
        <w:rPr>
          <w:sz w:val="28"/>
          <w:szCs w:val="28"/>
        </w:rPr>
        <w:t>у</w:t>
      </w:r>
      <w:r w:rsidRPr="000B7E6F">
        <w:rPr>
          <w:sz w:val="28"/>
          <w:szCs w:val="28"/>
        </w:rPr>
        <w:t>ниципальных услуг»</w:t>
      </w:r>
      <w:r w:rsidRPr="001F7915">
        <w:rPr>
          <w:sz w:val="28"/>
          <w:szCs w:val="28"/>
        </w:rPr>
        <w:t xml:space="preserve"> </w:t>
      </w:r>
      <w:r w:rsidRPr="00600659">
        <w:rPr>
          <w:sz w:val="28"/>
          <w:szCs w:val="28"/>
        </w:rPr>
        <w:t xml:space="preserve"> п о с т а н о в л я ю:</w:t>
      </w:r>
    </w:p>
    <w:p w:rsidR="008C7B3D" w:rsidRPr="00600659" w:rsidRDefault="008C7B3D" w:rsidP="008C7B3D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600659">
        <w:rPr>
          <w:sz w:val="28"/>
          <w:szCs w:val="28"/>
        </w:rPr>
        <w:t>1. Утвердить изменени</w:t>
      </w:r>
      <w:r>
        <w:rPr>
          <w:sz w:val="28"/>
          <w:szCs w:val="28"/>
        </w:rPr>
        <w:t>е</w:t>
      </w:r>
      <w:r w:rsidRPr="00600659">
        <w:rPr>
          <w:sz w:val="28"/>
          <w:szCs w:val="28"/>
        </w:rPr>
        <w:t>, вносим</w:t>
      </w:r>
      <w:r>
        <w:rPr>
          <w:sz w:val="28"/>
          <w:szCs w:val="28"/>
        </w:rPr>
        <w:t>о</w:t>
      </w:r>
      <w:r w:rsidRPr="00600659">
        <w:rPr>
          <w:sz w:val="28"/>
          <w:szCs w:val="28"/>
        </w:rPr>
        <w:t>е в постановлени</w:t>
      </w:r>
      <w:r>
        <w:rPr>
          <w:sz w:val="28"/>
          <w:szCs w:val="28"/>
        </w:rPr>
        <w:t>е</w:t>
      </w:r>
      <w:r w:rsidRPr="00600659">
        <w:rPr>
          <w:sz w:val="28"/>
          <w:szCs w:val="28"/>
        </w:rPr>
        <w:t xml:space="preserve"> администрации </w:t>
      </w:r>
      <w:r w:rsidRPr="00600659">
        <w:rPr>
          <w:rStyle w:val="Bodytext14pt"/>
        </w:rPr>
        <w:t>Е</w:t>
      </w:r>
      <w:r w:rsidRPr="00600659">
        <w:rPr>
          <w:rStyle w:val="Bodytext14pt"/>
        </w:rPr>
        <w:t>й</w:t>
      </w:r>
      <w:r w:rsidRPr="00600659">
        <w:rPr>
          <w:rStyle w:val="Bodytext14pt"/>
        </w:rPr>
        <w:t>скоукрепленского сельского поселения</w:t>
      </w:r>
      <w:r w:rsidRPr="00600659">
        <w:rPr>
          <w:rStyle w:val="Bodytext14pt2"/>
        </w:rPr>
        <w:t xml:space="preserve"> </w:t>
      </w:r>
      <w:r w:rsidRPr="00600659">
        <w:rPr>
          <w:rStyle w:val="Bodytext14pt2"/>
          <w:i w:val="0"/>
        </w:rPr>
        <w:t xml:space="preserve">Щербиновского района </w:t>
      </w:r>
      <w:r>
        <w:rPr>
          <w:rStyle w:val="Bodytext14pt2"/>
          <w:i w:val="0"/>
        </w:rPr>
        <w:t xml:space="preserve">                             </w:t>
      </w:r>
      <w:r w:rsidRPr="00600659">
        <w:rPr>
          <w:rStyle w:val="Bodytext14pt2"/>
          <w:i w:val="0"/>
        </w:rPr>
        <w:t>от 15 февраля 2016 года № 39</w:t>
      </w:r>
      <w:r>
        <w:rPr>
          <w:rStyle w:val="Bodytext14pt2"/>
          <w:i w:val="0"/>
        </w:rPr>
        <w:t xml:space="preserve"> (с изменениями от 24 апреля 2017 года № 25)</w:t>
      </w:r>
      <w:r w:rsidRPr="00600659">
        <w:rPr>
          <w:rStyle w:val="Bodytext14pt2"/>
          <w:i w:val="0"/>
        </w:rPr>
        <w:t xml:space="preserve"> </w:t>
      </w:r>
      <w:r w:rsidRPr="00600659">
        <w:rPr>
          <w:sz w:val="28"/>
          <w:szCs w:val="28"/>
        </w:rPr>
        <w:t>«Об утверждении административного регламента предоставления администрацией Ейскоукрепленского сельского поселения Щербиновского района муниципал</w:t>
      </w:r>
      <w:r w:rsidRPr="00600659">
        <w:rPr>
          <w:sz w:val="28"/>
          <w:szCs w:val="28"/>
        </w:rPr>
        <w:t>ь</w:t>
      </w:r>
      <w:r w:rsidRPr="00600659">
        <w:rPr>
          <w:sz w:val="28"/>
          <w:szCs w:val="28"/>
        </w:rPr>
        <w:t>ной услуги «Заключение соглашения об установлении сервитута в отношении земельного участка, находящегося</w:t>
      </w:r>
      <w:r>
        <w:rPr>
          <w:sz w:val="28"/>
          <w:szCs w:val="28"/>
        </w:rPr>
        <w:t xml:space="preserve"> в муниципальной собственности» (прилаг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ется)</w:t>
      </w:r>
      <w:r w:rsidRPr="00600659">
        <w:rPr>
          <w:sz w:val="28"/>
          <w:szCs w:val="28"/>
        </w:rPr>
        <w:t>.</w:t>
      </w:r>
    </w:p>
    <w:p w:rsidR="00CF5FBF" w:rsidRDefault="00CF5FBF" w:rsidP="00B73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87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</w:t>
      </w:r>
      <w:r w:rsidRPr="00EA1087">
        <w:rPr>
          <w:rFonts w:ascii="Times New Roman" w:hAnsi="Times New Roman" w:cs="Times New Roman"/>
          <w:sz w:val="28"/>
          <w:szCs w:val="28"/>
        </w:rPr>
        <w:t>т</w:t>
      </w:r>
      <w:r w:rsidRPr="00EA1087">
        <w:rPr>
          <w:rFonts w:ascii="Times New Roman" w:hAnsi="Times New Roman" w:cs="Times New Roman"/>
          <w:sz w:val="28"/>
          <w:szCs w:val="28"/>
        </w:rPr>
        <w:t>рации Ейскоукрепленского сельского поселения Щербиновского района.</w:t>
      </w:r>
    </w:p>
    <w:p w:rsidR="00CF5FBF" w:rsidRDefault="00CF5FBF" w:rsidP="00CF5F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87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FE55C9" w:rsidRDefault="00FE55C9" w:rsidP="00CF5F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5C9" w:rsidRDefault="00FE55C9" w:rsidP="00CF5F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FBF" w:rsidRPr="00EA1087" w:rsidRDefault="00CF5FBF" w:rsidP="00CF5FBF">
      <w:pPr>
        <w:ind w:firstLine="700"/>
        <w:jc w:val="both"/>
        <w:rPr>
          <w:sz w:val="28"/>
          <w:szCs w:val="28"/>
        </w:rPr>
      </w:pPr>
      <w:r w:rsidRPr="00EA1087">
        <w:rPr>
          <w:sz w:val="28"/>
          <w:szCs w:val="28"/>
        </w:rPr>
        <w:t>4. Контроль за выполнением настоящего постановления оставляю за с</w:t>
      </w:r>
      <w:r w:rsidRPr="00EA1087">
        <w:rPr>
          <w:sz w:val="28"/>
          <w:szCs w:val="28"/>
        </w:rPr>
        <w:t>о</w:t>
      </w:r>
      <w:r w:rsidRPr="00EA1087">
        <w:rPr>
          <w:sz w:val="28"/>
          <w:szCs w:val="28"/>
        </w:rPr>
        <w:t>бой.</w:t>
      </w:r>
    </w:p>
    <w:p w:rsidR="00CF5FBF" w:rsidRPr="00EA1087" w:rsidRDefault="00CF5FBF" w:rsidP="00CF5FBF">
      <w:pPr>
        <w:ind w:firstLine="700"/>
        <w:jc w:val="both"/>
        <w:rPr>
          <w:sz w:val="28"/>
          <w:szCs w:val="28"/>
        </w:rPr>
      </w:pPr>
      <w:r w:rsidRPr="00EA1087">
        <w:rPr>
          <w:sz w:val="28"/>
          <w:szCs w:val="28"/>
        </w:rPr>
        <w:t>5. Постановление вступает в силу на следующий день после его офиц</w:t>
      </w:r>
      <w:r w:rsidRPr="00EA1087">
        <w:rPr>
          <w:sz w:val="28"/>
          <w:szCs w:val="28"/>
        </w:rPr>
        <w:t>и</w:t>
      </w:r>
      <w:r w:rsidRPr="00EA1087">
        <w:rPr>
          <w:sz w:val="28"/>
          <w:szCs w:val="28"/>
        </w:rPr>
        <w:t>ального опубликования.</w:t>
      </w:r>
    </w:p>
    <w:p w:rsidR="00115A6B" w:rsidRPr="00CF5FBF" w:rsidRDefault="00115A6B" w:rsidP="00115A6B">
      <w:pPr>
        <w:jc w:val="center"/>
        <w:rPr>
          <w:sz w:val="28"/>
          <w:szCs w:val="28"/>
        </w:rPr>
      </w:pPr>
    </w:p>
    <w:p w:rsidR="00404D06" w:rsidRPr="00CF5FBF" w:rsidRDefault="00404D06" w:rsidP="00CF5FBF">
      <w:pPr>
        <w:pStyle w:val="ConsPlusNormal"/>
        <w:ind w:firstLine="0"/>
        <w:jc w:val="both"/>
        <w:rPr>
          <w:sz w:val="28"/>
          <w:szCs w:val="28"/>
        </w:rPr>
      </w:pPr>
    </w:p>
    <w:p w:rsidR="00404D06" w:rsidRDefault="00404D06" w:rsidP="00DD258A">
      <w:pPr>
        <w:jc w:val="both"/>
        <w:rPr>
          <w:b/>
          <w:sz w:val="28"/>
          <w:szCs w:val="28"/>
        </w:rPr>
      </w:pPr>
    </w:p>
    <w:p w:rsidR="00DD258A" w:rsidRPr="00DD258A" w:rsidRDefault="00DD258A" w:rsidP="00DD258A">
      <w:pPr>
        <w:jc w:val="both"/>
        <w:rPr>
          <w:sz w:val="28"/>
          <w:szCs w:val="28"/>
        </w:rPr>
      </w:pPr>
      <w:r w:rsidRPr="00DD258A">
        <w:rPr>
          <w:sz w:val="28"/>
          <w:szCs w:val="28"/>
        </w:rPr>
        <w:t>Глава</w:t>
      </w:r>
    </w:p>
    <w:p w:rsidR="00DD258A" w:rsidRDefault="00DD258A" w:rsidP="00DD258A">
      <w:pPr>
        <w:jc w:val="both"/>
        <w:rPr>
          <w:sz w:val="28"/>
          <w:szCs w:val="28"/>
        </w:rPr>
      </w:pPr>
      <w:r w:rsidRPr="00684BAC">
        <w:rPr>
          <w:sz w:val="28"/>
          <w:szCs w:val="28"/>
        </w:rPr>
        <w:t xml:space="preserve">Ейскоукрепленского сельского поселения </w:t>
      </w:r>
    </w:p>
    <w:p w:rsidR="00DD258A" w:rsidRPr="00DD258A" w:rsidRDefault="00DD258A" w:rsidP="00DD258A">
      <w:pPr>
        <w:jc w:val="both"/>
        <w:rPr>
          <w:sz w:val="28"/>
          <w:szCs w:val="28"/>
        </w:rPr>
      </w:pPr>
      <w:r w:rsidRPr="00684BAC">
        <w:rPr>
          <w:sz w:val="28"/>
          <w:szCs w:val="28"/>
        </w:rPr>
        <w:t>Щербиновского района</w:t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</w:r>
      <w:r w:rsidRPr="00DD258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</w:t>
      </w:r>
      <w:r w:rsidRPr="00DD258A">
        <w:rPr>
          <w:sz w:val="28"/>
          <w:szCs w:val="28"/>
        </w:rPr>
        <w:t xml:space="preserve">     </w:t>
      </w:r>
      <w:r>
        <w:rPr>
          <w:sz w:val="28"/>
          <w:szCs w:val="28"/>
        </w:rPr>
        <w:t>А.А. Колосов</w:t>
      </w:r>
    </w:p>
    <w:p w:rsidR="00DD258A" w:rsidRDefault="00DD258A"/>
    <w:p w:rsidR="00A25400" w:rsidRDefault="00A25400" w:rsidP="00A25400">
      <w:pPr>
        <w:ind w:firstLine="4536"/>
        <w:jc w:val="center"/>
        <w:rPr>
          <w:sz w:val="28"/>
          <w:szCs w:val="28"/>
        </w:rPr>
      </w:pPr>
      <w:bookmarkStart w:id="0" w:name="_Toc136666921"/>
      <w:bookmarkStart w:id="1" w:name="_Toc136321769"/>
      <w:bookmarkStart w:id="2" w:name="_Toc136239795"/>
      <w:bookmarkStart w:id="3" w:name="_Toc136151950"/>
      <w:r>
        <w:rPr>
          <w:sz w:val="28"/>
          <w:szCs w:val="28"/>
        </w:rPr>
        <w:t>ПРИЛОЖЕНИЕ</w:t>
      </w: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</w:t>
      </w: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Щербиновского района</w:t>
      </w: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от 28.12.2018 г. № 110</w:t>
      </w:r>
    </w:p>
    <w:p w:rsidR="00A25400" w:rsidRDefault="00A25400" w:rsidP="00A25400">
      <w:pPr>
        <w:ind w:firstLine="4536"/>
        <w:rPr>
          <w:sz w:val="28"/>
          <w:szCs w:val="28"/>
        </w:rPr>
      </w:pPr>
    </w:p>
    <w:p w:rsidR="00A25400" w:rsidRDefault="00A25400" w:rsidP="00A25400">
      <w:pPr>
        <w:pStyle w:val="25"/>
        <w:shd w:val="clear" w:color="auto" w:fill="auto"/>
        <w:spacing w:line="240" w:lineRule="auto"/>
        <w:ind w:firstLine="709"/>
        <w:jc w:val="center"/>
        <w:rPr>
          <w:b/>
        </w:rPr>
      </w:pPr>
    </w:p>
    <w:p w:rsidR="00A25400" w:rsidRDefault="00A25400" w:rsidP="00A25400">
      <w:pPr>
        <w:pStyle w:val="25"/>
        <w:shd w:val="clear" w:color="auto" w:fill="auto"/>
        <w:spacing w:line="240" w:lineRule="auto"/>
        <w:jc w:val="center"/>
        <w:rPr>
          <w:b/>
        </w:rPr>
      </w:pPr>
      <w:r>
        <w:rPr>
          <w:b/>
        </w:rPr>
        <w:t>ИЗМЕНЕНИЕ,</w:t>
      </w:r>
    </w:p>
    <w:p w:rsidR="00A25400" w:rsidRDefault="00A25400" w:rsidP="00A25400">
      <w:pPr>
        <w:pStyle w:val="25"/>
        <w:shd w:val="clear" w:color="auto" w:fill="auto"/>
        <w:spacing w:line="240" w:lineRule="auto"/>
        <w:jc w:val="center"/>
        <w:rPr>
          <w:b/>
        </w:rPr>
      </w:pPr>
      <w:r>
        <w:rPr>
          <w:b/>
        </w:rPr>
        <w:t>вносимое в постановление администрации</w:t>
      </w:r>
    </w:p>
    <w:p w:rsidR="00A25400" w:rsidRDefault="00A25400" w:rsidP="00A25400">
      <w:pPr>
        <w:pStyle w:val="25"/>
        <w:shd w:val="clear" w:color="auto" w:fill="auto"/>
        <w:spacing w:line="240" w:lineRule="auto"/>
        <w:jc w:val="center"/>
        <w:rPr>
          <w:b/>
        </w:rPr>
      </w:pPr>
      <w:r>
        <w:rPr>
          <w:b/>
        </w:rPr>
        <w:t>Ейскоукрепленского сельского поселения Щербиновского</w:t>
      </w:r>
    </w:p>
    <w:p w:rsidR="00A25400" w:rsidRDefault="00A25400" w:rsidP="00A25400">
      <w:pPr>
        <w:shd w:val="clear" w:color="auto" w:fill="FFFFFF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 w:rsidRPr="00A25400">
        <w:rPr>
          <w:rStyle w:val="af0"/>
          <w:b/>
          <w:bCs/>
          <w:color w:val="auto"/>
          <w:sz w:val="28"/>
          <w:szCs w:val="28"/>
        </w:rPr>
        <w:t>от 15 февраля 2016 года № 39 «</w:t>
      </w:r>
      <w:r>
        <w:rPr>
          <w:b/>
          <w:sz w:val="28"/>
          <w:szCs w:val="28"/>
        </w:rPr>
        <w:t>Об утверждении административного регламента предоставления администрацией Ейскоукрепленского сел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ского поселения Щербиновского района муниципальной услуги «Закл</w:t>
      </w:r>
      <w:r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чение соглашения об установлении сервитута в отношении земельного участка, находящегося в муниципальной собственности»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25400" w:rsidRDefault="00A25400" w:rsidP="00A2540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следующей редакции:</w:t>
      </w: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</w:t>
      </w: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Щербиновского района</w:t>
      </w:r>
    </w:p>
    <w:p w:rsidR="00A25400" w:rsidRDefault="00A25400" w:rsidP="00A25400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от 15.02.2016 г. № 39</w:t>
      </w:r>
    </w:p>
    <w:p w:rsidR="00A25400" w:rsidRDefault="00A25400" w:rsidP="00A25400">
      <w:pPr>
        <w:rPr>
          <w:sz w:val="28"/>
          <w:szCs w:val="28"/>
        </w:rPr>
      </w:pPr>
    </w:p>
    <w:p w:rsidR="00A25400" w:rsidRDefault="00A25400" w:rsidP="00A25400">
      <w:pPr>
        <w:rPr>
          <w:sz w:val="28"/>
          <w:szCs w:val="28"/>
        </w:rPr>
      </w:pPr>
    </w:p>
    <w:p w:rsidR="00A25400" w:rsidRDefault="00A25400" w:rsidP="00A25400">
      <w:pPr>
        <w:rPr>
          <w:sz w:val="28"/>
          <w:szCs w:val="28"/>
        </w:rPr>
      </w:pPr>
    </w:p>
    <w:p w:rsidR="00A25400" w:rsidRDefault="00A25400" w:rsidP="00A25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A25400" w:rsidRDefault="00A25400" w:rsidP="00A25400">
      <w:pPr>
        <w:pStyle w:val="25"/>
        <w:shd w:val="clear" w:color="auto" w:fill="auto"/>
        <w:spacing w:line="240" w:lineRule="auto"/>
        <w:jc w:val="center"/>
        <w:rPr>
          <w:b/>
        </w:rPr>
      </w:pPr>
      <w:r>
        <w:rPr>
          <w:b/>
        </w:rPr>
        <w:t xml:space="preserve">предоставления администрацией Ейскоукрепленского сельского </w:t>
      </w:r>
    </w:p>
    <w:p w:rsidR="00A25400" w:rsidRDefault="00A25400" w:rsidP="00A25400">
      <w:pPr>
        <w:pStyle w:val="25"/>
        <w:shd w:val="clear" w:color="auto" w:fill="auto"/>
        <w:spacing w:line="240" w:lineRule="auto"/>
        <w:jc w:val="center"/>
        <w:rPr>
          <w:b/>
        </w:rPr>
      </w:pPr>
      <w:r>
        <w:rPr>
          <w:b/>
        </w:rPr>
        <w:t xml:space="preserve">поселения Щербиновского района муниципальной услуги </w:t>
      </w:r>
    </w:p>
    <w:p w:rsidR="00A25400" w:rsidRDefault="00A25400" w:rsidP="00A25400">
      <w:pPr>
        <w:pStyle w:val="25"/>
        <w:shd w:val="clear" w:color="auto" w:fill="auto"/>
        <w:spacing w:line="240" w:lineRule="auto"/>
        <w:jc w:val="center"/>
        <w:rPr>
          <w:b/>
        </w:rPr>
      </w:pPr>
      <w:r>
        <w:rPr>
          <w:b/>
        </w:rPr>
        <w:t xml:space="preserve">«Заключение соглашения об установлении сервитута в отношении </w:t>
      </w:r>
    </w:p>
    <w:p w:rsidR="00A25400" w:rsidRDefault="00A25400" w:rsidP="00A25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участка, находящегося в муниципальной собственности»</w:t>
      </w:r>
    </w:p>
    <w:p w:rsidR="00A25400" w:rsidRDefault="00A25400" w:rsidP="00A25400">
      <w:pPr>
        <w:rPr>
          <w:sz w:val="28"/>
          <w:szCs w:val="28"/>
        </w:rPr>
      </w:pPr>
    </w:p>
    <w:bookmarkEnd w:id="0"/>
    <w:bookmarkEnd w:id="1"/>
    <w:bookmarkEnd w:id="2"/>
    <w:bookmarkEnd w:id="3"/>
    <w:p w:rsidR="00A25400" w:rsidRDefault="00A25400" w:rsidP="00A2540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43"/>
      <w:bookmarkEnd w:id="4"/>
      <w:r>
        <w:rPr>
          <w:sz w:val="28"/>
          <w:szCs w:val="28"/>
        </w:rPr>
        <w:t>1.1. Предмет регулирования административного регламента</w:t>
      </w:r>
    </w:p>
    <w:p w:rsidR="00A25400" w:rsidRDefault="00A25400" w:rsidP="00A25400">
      <w:pPr>
        <w:ind w:firstLine="851"/>
        <w:jc w:val="center"/>
        <w:rPr>
          <w:sz w:val="28"/>
          <w:szCs w:val="28"/>
        </w:rPr>
      </w:pPr>
    </w:p>
    <w:p w:rsidR="00A25400" w:rsidRDefault="00A25400" w:rsidP="00A254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Административный регламент предоставления администрацией Ейскоу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репленского сельского поселения Щербиновского района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«Заключение соглашения об установлении сервитута в отношении земельн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участка, находящегося в муниципальной собственности» (далее - Регламент) определяет стандарты, сроки и последовательность административных 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дур (действий) по предоставлению администрацией Ейскоукрепленского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Щербиновского района муниципальной услуги «Заключение соглашения об установлении сервитута в отношении земельного участка,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дящегося в муниципальной собственности» (далее муниципальная услуга).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Настоящий Регламент распространяется на правоотношения по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ключению соглашения об установлении сервитута в отношении земельного участка, находящегося в муниципальной собственности, не предоставленного в постоянное (бессрочное) пользование, пожизненное наследуемое владение либо в аренду или безвозмездное пользование, или предоставленного в постоянное (бессрочное) пользование, пожизненное наследуемое владение либо в аренду или безвозмездное пользование на срок один год или менее одного года.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Регламент не распространяется на правоотношения по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чению соглашения об установлении сервитута в отношении земельного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ка, находящегося в муниципальной собственности, предоставленного в пост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янное (бессрочное) пользование, пожизненное наследуемое владение либо в аренду или безвозмездное пользование на срок более чем один год. В данном случае соглашение об установлении сервитута заключается с лицом, явля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щимся землепользователем, землевладельцем или арендатором земельного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стка.</w:t>
      </w:r>
    </w:p>
    <w:p w:rsidR="00A25400" w:rsidRDefault="00A25400" w:rsidP="00A25400">
      <w:pPr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 Для целей настоящего Регламента: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уведомлением о возможности заключения соглашения об установлении сервитута в предложенных заявителем границах является письмо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Ейскоукрепленского сельского поселения  Щербиновского района;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предложением о заключении соглашения об установлении сервитута в иных границах является письмо администрации Ейскоукрепленского сельского поселения Щербиновского района с приложением схемы границ сервитута на кадастровом плане территории;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об отказе в предоставлении муниципальной услуги является письмо администрации Ейскоукрепленского сельского поселения  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 с указанием оснований отказа, предусмотренных пунктом 2.10.2 настоящего Регламента.</w:t>
      </w:r>
    </w:p>
    <w:p w:rsidR="00A25400" w:rsidRDefault="00A25400" w:rsidP="00A25400">
      <w:pPr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1.2. Круг заявителей</w:t>
      </w:r>
    </w:p>
    <w:p w:rsidR="00A25400" w:rsidRDefault="00A25400" w:rsidP="00A25400">
      <w:pPr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Заявителями на получение муниципальной услуги (далее –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ли) являются: физические и юридические лица, являющиеся собственниками недвижимого имущества (земельного участка, другой недвижимости),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ские лица, которым земельный участок предоставлен на праве пожизненного наследуемого владения, юридические лица, которым земельный участок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 на праве постоянного (бессрочного) пользования, иные лица в случ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ях, предусмотренных федеральными законами (далее – заявитель).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От имени заявителя в целях предоставления муниципальной услуги может обратиться любое физическое или юридическое лицо, наделенное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ветствующими полномочиями в установленном законом порядке.</w:t>
      </w:r>
    </w:p>
    <w:p w:rsidR="00A25400" w:rsidRDefault="00A25400" w:rsidP="00A25400">
      <w:pPr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1.3. Требования к порядку информирования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муниципальной услуги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1.3.1. Информирование о предоставлении муниципальной услуги и услуг, которые являются необходимыми и обязательными для предоставления мун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ципальной услуги, сведений о ходе предоставления указанных услуг, осущес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вляется: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1.3.1.1. В администрации Ейскоукрепленского сельского поселения  Щербиновского района (далее так же – уполномоченный орган):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устной форме при личном обращении;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 использованием телефонной связи;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письменным обращениям.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1.3.1.2. В многофункциональных центрах предоставления государстве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ных и муниципальных услуг Краснодарского края (далее так же – МФЦ):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личном обращении;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 использованием Единого портала многофункциональных центов пр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доставления государственных и муниципальных услуг Краснодарского края в информационно-телекоммуникационной сети «Интернет».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1.3.1.3. Посредством размещения информации на официальном сайте а</w:t>
      </w:r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министрации Ейскоукрепленского сельского поселения  Щербиновского района в информационно-телекоммуникационной сети «Интернет» (далее так же оф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циальный сайт).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1.3.1.4. Посредством размещения информации в федеральной государс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венной информационной системе «Единый портал государственных и муниц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пальных услуг (функций)» (www.gosuslugi.ru)  (далее так же - Единый Портал) и (или) Портале государственных и муниципальных услуг (функций) Красн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дарского края (</w:t>
      </w:r>
      <w:r>
        <w:rPr>
          <w:sz w:val="28"/>
          <w:szCs w:val="28"/>
          <w:lang w:val="en-US" w:eastAsia="ar-SA"/>
        </w:rPr>
        <w:t>www</w:t>
      </w:r>
      <w:r>
        <w:rPr>
          <w:sz w:val="28"/>
          <w:szCs w:val="28"/>
          <w:lang w:eastAsia="ar-SA"/>
        </w:rPr>
        <w:t>.pgu.krasnodar.ru) (далее так же – Региональный  Портал) в информационно-телекоммуникационной сети «Интернет».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1.3.1.5. Посредством размещения информационных стендов в МФЦ и уполномоченном органе.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1.3.2. Консультирование по вопросам предоставления муниципальной у</w:t>
      </w:r>
      <w:r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луги осуществляется бесплатно.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ректно и внимательно относиться к заявителям.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консультировании по телефону специалист должен назвать свою ф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милию, имя и отчество, должность, а затем в вежливой форме четко и подробно </w:t>
      </w:r>
      <w:r>
        <w:rPr>
          <w:sz w:val="28"/>
          <w:szCs w:val="28"/>
          <w:lang w:eastAsia="ar-SA"/>
        </w:rPr>
        <w:lastRenderedPageBreak/>
        <w:t>проинформировать обратившегося по интересующим его вопросам.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Если специалист не может ответить на вопрос самостоятельно, либо по</w:t>
      </w:r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готовка ответа требует продолжительного времени, он может предложить обр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тившемуся обратиться письменно, либо назначить другое удобное для заинт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ресованного лица время для получения информации.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1.3.3. Информационные стенды, размещенные в МФЦ и уполномоченном органе, должны содержать: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режим работы, адреса уполномоченного органа и МФЦ;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адрес официального интернет-сайта администрации Ейскоукрепленского сельского поселения Щербиновского района, адрес электронной почты упо</w:t>
      </w:r>
      <w:r>
        <w:rPr>
          <w:sz w:val="28"/>
          <w:szCs w:val="28"/>
          <w:lang w:eastAsia="ar-SA"/>
        </w:rPr>
        <w:t>л</w:t>
      </w:r>
      <w:r>
        <w:rPr>
          <w:sz w:val="28"/>
          <w:szCs w:val="28"/>
          <w:lang w:eastAsia="ar-SA"/>
        </w:rPr>
        <w:t>номоченного органа;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почтовые адреса, телефоны, фамилии руководителей МФЦ и уполном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ченного органа;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порядок получения консультаций о предоставлении муниципальной усл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порядок и сроки предоставления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образцы заявлений о предоставлении муниципальной услуги и образцы заполнения таких заявлений;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перечень документов, необходимых для предоставления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основания для отказа в приеме документов о предоставлении муниц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основания для отказа в предоставлении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низаций, указанных в части 1.1 статьи 16 Федерального закона от 27 июля 2010 года № 210-ФЗ «Об организации предоставления государственных и муниц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пальных услуг», а также их должностных лиц, муниципальных служащих, р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ботников;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иную информацию, необходимую для получения муниципальной услуги.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1.3.4. На официальном сайте администрации Ейскоукрепленского сел</w:t>
      </w:r>
      <w:r>
        <w:rPr>
          <w:sz w:val="28"/>
          <w:szCs w:val="28"/>
          <w:lang w:eastAsia="ar-SA"/>
        </w:rPr>
        <w:t>ь</w:t>
      </w:r>
      <w:r>
        <w:rPr>
          <w:sz w:val="28"/>
          <w:szCs w:val="28"/>
          <w:lang w:eastAsia="ar-SA"/>
        </w:rPr>
        <w:t>ского поселения  Щербиновского района и Едином портале размещается спр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вочная информация: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место нахождения и графики работы уполномоченного органа, предо</w:t>
      </w:r>
      <w:r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тавляющего муниципальную услугу, государственных и муниципальных орг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нов и организаций, обращение в которые необходимо для получения муниц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пальной услуги, а также МФЦ;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справочные телефоны уполномоченного органа, предоставляющего м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ниципальную услугу, организаций, участвующих в предоставлении муниц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lastRenderedPageBreak/>
        <w:t>пальной услуги, в том числе номер телефона-автоинформатора;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адреса официального сайта, а также электронной почты и (или) формы обратной связи уполномоченного органа, предоставляющего муниципальную услугу, в сети «Интернет».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Уполномоченный орган обеспечивает размещение и актуализацию спр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вочной информации в срок не позднее двух рабочих дней, следующих за днем, изменения справочной информации. </w:t>
      </w:r>
    </w:p>
    <w:p w:rsidR="00A25400" w:rsidRDefault="00A25400" w:rsidP="00A25400">
      <w:pPr>
        <w:ind w:firstLine="851"/>
        <w:jc w:val="center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II. Стандарт предоставления муниципальной услуги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</w:t>
      </w:r>
    </w:p>
    <w:p w:rsidR="00A25400" w:rsidRDefault="00A25400" w:rsidP="00A25400">
      <w:pPr>
        <w:ind w:firstLine="851"/>
        <w:jc w:val="center"/>
        <w:rPr>
          <w:sz w:val="28"/>
          <w:szCs w:val="28"/>
        </w:rPr>
      </w:pP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«Заключение соглашения об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тановлении сервитута в отношении земельного участка, находящегося 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собственности».</w:t>
      </w:r>
    </w:p>
    <w:p w:rsidR="00A25400" w:rsidRDefault="00A25400" w:rsidP="00A25400">
      <w:pPr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Наименование органа, предоставляющего </w:t>
      </w:r>
    </w:p>
    <w:p w:rsidR="00A25400" w:rsidRDefault="00A25400" w:rsidP="00A2540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муниципальную услугу</w:t>
      </w:r>
    </w:p>
    <w:p w:rsidR="00A25400" w:rsidRDefault="00A25400" w:rsidP="00A25400">
      <w:pPr>
        <w:ind w:firstLine="851"/>
        <w:rPr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Предоставление муниципальной услуги осуществляется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ченным органом.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В предоставлении муниципальной услуги участвуют МФЦ.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по экстерриториальному принципу.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муниципальной услуги в многофункциональных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трах по экстерриториальному принципу осуществляется на основании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шений о взаимодействии, заключенных уполномоченным 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центром с администрацией </w:t>
      </w:r>
      <w:r>
        <w:rPr>
          <w:sz w:val="28"/>
          <w:szCs w:val="28"/>
          <w:lang w:eastAsia="ar-SA"/>
        </w:rPr>
        <w:t>Ейскоукрепленского сельского поселения  Щербиновского района</w:t>
      </w:r>
      <w:r>
        <w:rPr>
          <w:sz w:val="28"/>
          <w:szCs w:val="28"/>
        </w:rPr>
        <w:t xml:space="preserve">. 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предоставляет муниципальную услугу через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нансовый отдел администрации </w:t>
      </w:r>
      <w:r>
        <w:rPr>
          <w:sz w:val="28"/>
          <w:szCs w:val="28"/>
          <w:lang w:eastAsia="ar-SA"/>
        </w:rPr>
        <w:t>Ейскоукрепленского сельского поселения  Щербиновского района</w:t>
      </w:r>
      <w:r>
        <w:rPr>
          <w:sz w:val="28"/>
          <w:szCs w:val="28"/>
        </w:rPr>
        <w:t xml:space="preserve"> (далее - Отдел).  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В процессе предоставления муниципальной услуги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орган взаимодействует с: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Межмуниципальным отделом по Ейскому и Щербиновскому районам Управления Росреестра по Краснодарскому краю</w:t>
      </w:r>
      <w:r>
        <w:rPr>
          <w:i/>
          <w:sz w:val="28"/>
          <w:szCs w:val="28"/>
        </w:rPr>
        <w:t xml:space="preserve">; 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Межрайонная инспекция Федеральной налоговой службы № 2 по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нодарскому краю;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Филиал федерального государственного бюджетного учреждения «Фед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ральная кадастровая палата Федеральной службы государственной 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кадастра и картографии» по Краснодарскому краю</w:t>
      </w:r>
      <w:r>
        <w:rPr>
          <w:i/>
          <w:sz w:val="28"/>
          <w:szCs w:val="28"/>
        </w:rPr>
        <w:t>.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В соответствии с пунктом 3 части 1 статьи 7 Федерального закона от 27 июля 2010 года № 210-ФЗ «Об организации предоставления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венных и муниципальных услуг», органам, предоставляющим муниципальные услуги, установлен запрет требовать от заявителя осуществления иных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сударственные органы, организации, за исключением получения услуг,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ченных в перечень услуг, которые являются необходимыми и обязательными для предоставления муниципальных услуг, утвержденный решением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вительного органа местного самоуправления.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bookmarkStart w:id="5" w:name="Par159"/>
      <w:bookmarkEnd w:id="5"/>
      <w:r>
        <w:rPr>
          <w:sz w:val="28"/>
          <w:szCs w:val="28"/>
        </w:rPr>
        <w:t>2.3. Описание результата предоставления муниципальной услуги</w:t>
      </w:r>
    </w:p>
    <w:p w:rsidR="00A25400" w:rsidRDefault="00A25400" w:rsidP="00A25400">
      <w:pPr>
        <w:ind w:firstLine="851"/>
        <w:jc w:val="both"/>
        <w:rPr>
          <w:sz w:val="16"/>
          <w:szCs w:val="16"/>
        </w:rPr>
      </w:pPr>
    </w:p>
    <w:p w:rsidR="00A25400" w:rsidRDefault="00A25400" w:rsidP="00A25400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Результатом предоставления муниципальной услуги являются:</w:t>
      </w:r>
    </w:p>
    <w:p w:rsidR="00A25400" w:rsidRDefault="00A25400" w:rsidP="00A25400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6" w:name="sub_151"/>
      <w:r>
        <w:rPr>
          <w:sz w:val="28"/>
          <w:szCs w:val="28"/>
        </w:rPr>
        <w:t>2.3.1. Уведомление о возможности заключения соглашения об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сервитута в предложенных заявителем границах</w:t>
      </w:r>
      <w:bookmarkStart w:id="7" w:name="sub_152"/>
      <w:bookmarkEnd w:id="6"/>
      <w:r>
        <w:rPr>
          <w:sz w:val="28"/>
          <w:szCs w:val="28"/>
        </w:rPr>
        <w:t>.</w:t>
      </w:r>
    </w:p>
    <w:p w:rsidR="00A25400" w:rsidRDefault="00A25400" w:rsidP="00A25400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bookmarkStart w:id="8" w:name="sub_153"/>
      <w:bookmarkEnd w:id="7"/>
      <w:r>
        <w:rPr>
          <w:sz w:val="28"/>
          <w:szCs w:val="28"/>
        </w:rPr>
        <w:t>.</w:t>
      </w:r>
    </w:p>
    <w:p w:rsidR="00A25400" w:rsidRDefault="00A25400" w:rsidP="00A25400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Проект соглашения об установлении сервитута в случаях:</w:t>
      </w:r>
    </w:p>
    <w:p w:rsidR="00A25400" w:rsidRDefault="00A25400" w:rsidP="00A25400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если заявление предусматривает установление сервитута в отношении всего земельного участка;</w:t>
      </w:r>
    </w:p>
    <w:p w:rsidR="00A25400" w:rsidRDefault="00A25400" w:rsidP="00A25400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если в соответствии с заявлением соглашение об установлении серв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тута предполагается заключить на срок до трех лет в отношении части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 без проведения работ, в результате которых обеспечивается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готовка документов, содержащих необходимые для осуществления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кадастрового учета сведения о части земельного участка, в отношении которой устанавливается данный сервитут, без осуществления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кадастрового учета указанной части земельного участка и без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регистрации ограничения (обременения), возникающего в связи с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лением данного сервитута; </w:t>
      </w:r>
    </w:p>
    <w:p w:rsidR="00A25400" w:rsidRDefault="00A25400" w:rsidP="00A25400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если в заявлении указано о государственном кадастровом учете части земельного участка в соответствии с уведомлением о возможности заключения соглашения об установлении сервитута или предложением о заключении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глашения об установлении сервитута в иных границах.</w:t>
      </w:r>
    </w:p>
    <w:bookmarkEnd w:id="8"/>
    <w:p w:rsidR="00A25400" w:rsidRDefault="00A25400" w:rsidP="00A25400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 Решение об отказе в предоставлении муниципальной услуги.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услуги, который направляется заявителю в письменном виде и должен содержать причины отказа.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 Результаты предоставления муниципальной услуги по экстеррит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риальному принципу в виде электронных документов и (или) электронных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 документов заверяются уполномоченными должностными лицами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номоченного органа.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2.3.6.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16"/>
          <w:szCs w:val="16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2.4. Срок предоставления муниципальной услуги,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том числе с учетом необходимости обращения в организации,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участвующие в предоставлении муниципальной услуги, срок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приостановления предоставления муниципальной услуги,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срок выдачи документов, являющихся результатом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предоставления муниципальной услуги</w:t>
      </w:r>
    </w:p>
    <w:p w:rsidR="00A25400" w:rsidRDefault="00A25400" w:rsidP="00A25400">
      <w:pPr>
        <w:ind w:firstLine="851"/>
        <w:jc w:val="both"/>
        <w:rPr>
          <w:sz w:val="16"/>
          <w:szCs w:val="16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2.4.1. Срок предоставления муниципальной услуги не должен превышать 30 календарных дней со дня получения заявления и прилагаемых к нему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уполномоченным органом, с учетом выдачи документов по результатам предоставления муниципальной услуги.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Срок приостановления предоставления муниципальной услуги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 не предусмотрен.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Срок выдачи документов, являющихся результатом предоставления муниципальной услуги не должен превышать - 3 рабочих дней со дня принятия соответствующего решения.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>
        <w:rPr>
          <w:spacing w:val="-6"/>
          <w:sz w:val="28"/>
          <w:szCs w:val="28"/>
        </w:rPr>
        <w:t xml:space="preserve"> Н</w:t>
      </w:r>
      <w:r>
        <w:rPr>
          <w:sz w:val="28"/>
          <w:szCs w:val="28"/>
        </w:rPr>
        <w:t xml:space="preserve">ормативные правовые акты, регулирующие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16"/>
          <w:szCs w:val="16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актами, перечень которых размещен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сайте, Едином Портале, Региональном портале.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обеспечивает размещение и актуализацию пере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ня нормативных правовых актов, регулирующих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на официальном сайте, Едином Портале, Региональном портале.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2.6. Исчерпывающий перечень документов, необходимых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нормативными правовыми актами для предоставления муниципальной услуги и услуг, которые являются необходимыми и обязательными для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тавления муниципальной услуги, подлежащих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представлению заявителем, способы их получения заявителем, в том числе в электронной форме, порядок их представления</w:t>
      </w:r>
    </w:p>
    <w:p w:rsidR="00A25400" w:rsidRDefault="00A25400" w:rsidP="00A25400">
      <w:pPr>
        <w:ind w:firstLine="851"/>
        <w:jc w:val="both"/>
        <w:rPr>
          <w:sz w:val="16"/>
          <w:szCs w:val="16"/>
        </w:rPr>
      </w:pP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Для получения муниципальной услуги заявителем представляются следующие документы: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по форме согласно приложению № 1 к настоящему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менту. </w:t>
      </w:r>
    </w:p>
    <w:p w:rsidR="00A25400" w:rsidRDefault="00A25400" w:rsidP="00A2540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удостоверяющий личность заявителя, либо его представителя;</w:t>
      </w:r>
    </w:p>
    <w:p w:rsidR="00A25400" w:rsidRDefault="00A25400" w:rsidP="00A2540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документ, удостоверяющий права (полномочия) представителя заявителя.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202"/>
      <w:r>
        <w:rPr>
          <w:sz w:val="28"/>
          <w:szCs w:val="28"/>
        </w:rPr>
        <w:t>4) схема границ сервитута на кадастровом плане территории (в случае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заявитель просит установить сервитут в отношении части земельного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ка).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203"/>
      <w:bookmarkEnd w:id="9"/>
      <w:r>
        <w:rPr>
          <w:sz w:val="28"/>
          <w:szCs w:val="28"/>
        </w:rPr>
        <w:t>5) копии правоустанавливающих и правоудостоверяющих документов на недвижимое имущество заявителя (земельный участок, другую недвижимость), если право на данное недвижимое имущество не зарегистрированного в Едином государственном реестре недвижимости с ним и считается возникшим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законодательством Российской Федерации.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Сличение подлинников документов с копиями проводит должностное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 уполномоченного органа, работник МФЦ.</w:t>
      </w:r>
      <w:bookmarkEnd w:id="10"/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2.6.2. Документы могут быть предоставлены в форме электронных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в соответствии с федеральными законами от 27 июля 2010 года  № 210-</w:t>
      </w:r>
      <w:r>
        <w:rPr>
          <w:sz w:val="28"/>
          <w:szCs w:val="28"/>
        </w:rPr>
        <w:lastRenderedPageBreak/>
        <w:t>ФЗ «Об организации предоставления государственных и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луг» и от 6 апреля 2011 года № 63-ФЗ «Об электронной подписи». Документы, предусмотренные пунктом 2.6.1 должны быть подписаны усиленной квалиф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цированной электронной подписью. 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квалифицированной электронной подписью нотариуса.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 Исчерпывающий перечень документов,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необходимых в соответствии с нормативными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правовыми актами для предоставления муниципальной услуги,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которые находятся в распоряжении государственных органов,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органов местного самоуправления муниципальных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образований краснодарского края и иных органов, участвующих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предоставлении государственных или муниципальных услуг,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и которые заявитель вправе представить, а также способы их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получения заявителями, в том числе в электронной форме,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порядок их представления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2.7.1. Документы, необходимые для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находящиеся в распоряжении государственных органов, органов местного самоуправления муниципальных образований Краснодарского края и иных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ганов, участвующих в предоставлении государственных или муниципальных услуг, и которые заявитель вправе представить: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выписка из </w:t>
      </w:r>
      <w:hyperlink r:id="rId9" w:history="1">
        <w:r>
          <w:rPr>
            <w:rStyle w:val="a5"/>
            <w:sz w:val="28"/>
            <w:szCs w:val="28"/>
          </w:rPr>
          <w:t xml:space="preserve">Единого государственного реестра юридических лиц </w:t>
        </w:r>
      </w:hyperlink>
      <w:r>
        <w:rPr>
          <w:sz w:val="28"/>
          <w:szCs w:val="28"/>
        </w:rPr>
        <w:t>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чае, если заявителем является юридическое лицо;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1" w:name="sub_1212"/>
      <w:r>
        <w:rPr>
          <w:sz w:val="28"/>
          <w:szCs w:val="28"/>
        </w:rPr>
        <w:t>2) выписка из Единого государственного реестра недвижимости (далее - ЕГРН) на земельный участок, в отношении которого должен быть установлен сервитут;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 выписка из ЕГРН на земельный участок или другую недвижимость заявителя или уведомление об отсутствии зарегистрированных прав в ЕГРН на земельный участок или другую недвижимость;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2" w:name="sub_1213"/>
      <w:bookmarkEnd w:id="11"/>
      <w:r>
        <w:rPr>
          <w:sz w:val="28"/>
          <w:szCs w:val="28"/>
        </w:rPr>
        <w:t>4) кадастровая выписка на земельный участок, в отношении которого должен быть установлен сервитут;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 кадастровая выписка на земельный участок на земельный участок или другую недвижимость заявителя</w:t>
      </w:r>
      <w:bookmarkStart w:id="13" w:name="sub_1214"/>
      <w:bookmarkEnd w:id="12"/>
      <w:r>
        <w:rPr>
          <w:sz w:val="28"/>
          <w:szCs w:val="28"/>
        </w:rPr>
        <w:t>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6) сведения из информационной системы обеспечения градостроительной деятельности.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В случае если документы, указанные в подпунктах 1 и 2 подпункта 2.7.1. подраздела 2.7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Регламента не были представлены заявителем самостоятельно, то они запрашиваются уполномоченным органом в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органах, органах местного самоуправления и подведомственных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дарственным органам или органам местного самоуправления организациях, в распоряжении которых находятся указанные документы.</w:t>
      </w:r>
    </w:p>
    <w:bookmarkEnd w:id="13"/>
    <w:p w:rsidR="00A25400" w:rsidRDefault="00A25400" w:rsidP="00A25400">
      <w:pPr>
        <w:autoSpaceDE w:val="0"/>
        <w:autoSpaceDN w:val="0"/>
        <w:adjustRightInd w:val="0"/>
        <w:ind w:firstLine="851"/>
        <w:outlineLvl w:val="2"/>
        <w:rPr>
          <w:b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2.8. Указание на запрет требовать от заявителя</w:t>
      </w:r>
    </w:p>
    <w:p w:rsidR="00A25400" w:rsidRDefault="00A25400" w:rsidP="00A25400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u w:val="single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2.8.1. От заявителя запрещено требовать представления документов 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или осуществления действий, которые не предусмотрены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2.8.2. Запрещено требовать представления документов и информации,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в соответствии с нормативными правовыми актами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нормативными правовыми актами Краснодарского края и муниципальн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 находятся в распоряжении государственных органов, 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и (или) подведомственных государственным органам и органам местного самоуправления организаций, участвующих в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государственных или муниципальных услуг.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2.8.3. Запрещено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(или) Региональном портале.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2.8.4. Запрещено отказывать в предоставлении муниципальной 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портале и (или) Региональном портале..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2.8.5. Запрещено требовать от заявителя совершения иных действий, кроме прохожд</w:t>
      </w:r>
      <w:r>
        <w:rPr>
          <w:spacing w:val="-20"/>
          <w:sz w:val="28"/>
          <w:szCs w:val="28"/>
        </w:rPr>
        <w:t>е</w:t>
      </w:r>
      <w:r>
        <w:rPr>
          <w:spacing w:val="-20"/>
          <w:sz w:val="28"/>
          <w:szCs w:val="28"/>
        </w:rPr>
        <w:t>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</w:t>
      </w:r>
      <w:r>
        <w:rPr>
          <w:spacing w:val="-20"/>
          <w:sz w:val="28"/>
          <w:szCs w:val="28"/>
        </w:rPr>
        <w:t>и</w:t>
      </w:r>
      <w:r>
        <w:rPr>
          <w:spacing w:val="-20"/>
          <w:sz w:val="28"/>
          <w:szCs w:val="28"/>
        </w:rPr>
        <w:t>мых для расчета длительности временного интервала, который необходимо забронировать для приема.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2.8.6. Запрещено 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2.8.7. При предоставлении муниципальной услуги по экстерриториальн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принципу уполномоченный орган, подведомственная ему организация не вправе требовать от заявителя (представителя заявителя) или МФЦ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документов на бумажных носителях, если иное не предусмотрено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законодательством, регламентирующим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2.9. Исчерпывающий перечень оснований для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отказа в приеме документов, необходимых для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 в полном объеме документов, указанных в п. 2.6.1. Регламента;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держащих обратного адреса, подписи, печати (при наличии);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законом условий признания действител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электронной подписи;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выявление в представленных документах несоблюдения установленных условий признания действительности квалифицированной электронной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приеме документов, необходимых для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услуги, по требованию заявителя подписывается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ботником МФЦ, должностным лицом уполномоченного органа и выдается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вителю с указанием причин отказа не позднее 5 (пяти) рабочих дней со дня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ращения заявителя за получением муниципальной услуги.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2.9.3. Не допускается отказ в приеме заявления и иных приеме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поданы в соответствии с информацией о сроках и порядке предоставления муниципальной услуги, опубликованной на Едином портале и (или)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портале.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2.9.4. Отказ в приеме документов,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не препятствует повторному обращению после устран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причины, послужившей основанием для отказа.</w:t>
      </w:r>
    </w:p>
    <w:p w:rsidR="00A25400" w:rsidRDefault="00A25400" w:rsidP="00A25400">
      <w:pPr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2.10. Исчерпывающий перечень оснований для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приостановления или отказа в предоставлении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A25400" w:rsidRDefault="00A25400" w:rsidP="00A25400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2.10.2. Основанием для отказа в предоставлении муниципальной услуги являются:</w:t>
      </w:r>
    </w:p>
    <w:p w:rsidR="00A25400" w:rsidRDefault="00A25400" w:rsidP="00A25400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A25400" w:rsidRDefault="00A25400" w:rsidP="00A25400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планируемое на условиях сервитута использование земельного участка не допускается в соответствии с федеральным законодательством;</w:t>
      </w:r>
    </w:p>
    <w:p w:rsidR="00A25400" w:rsidRDefault="00A25400" w:rsidP="00A25400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A25400" w:rsidRDefault="00A25400" w:rsidP="00A25400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2.11. Перечень услуг, которые являются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необходимыми и обязательными для предоставления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услуги, в том числе сведения о документе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(документах), выдаваемом (выдаваемых) организациями,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участвующими в предоставлении муниципальной услуги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Услугой, которая является необходимой и обязательной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услуги, являются: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осуществление государственного кадастрового учета частей земельного участка, в отношении которых устанавливается сервитут.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2.12. Порядок, размер и основания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взимания государственной пошлины или иной платы,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взимаемой за предоставление муниципальной услуги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пошлина или иная плата за предоставление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 не взимается. 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бесплатно.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2.13. Порядок, размер и основания взимания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платы за предоставление услуг, которые являются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необходимыми и обязательными для предоставления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муниципальной услуги, включая информацию о методике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расчета размера такой платы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предоставление услуг, необходимых и обязательных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услуги, плата не взимается.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2.14. Максимальный срок ожидания в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очереди при подаче запроса о предоставлении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услуги, услуги, предоставляемой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организацией, участвующей в предоставлении муниципальной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услуги, и при получении результата предоставления таких услуг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Срок ожидания в очереди при подаче заявления о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и документов, указанных в подразделе 2.6 раздела II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мента, а также при получении результата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на личном приеме не должен превышать 15 минут.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2.15. Срок и порядок регистрации запроса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заявителя о предоставлении муниципальной услуги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услуги, предоставляемой организацией,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участвующей в предоставлении муниципальной услуги,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в том числе в электронной форме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в том числе, поступивших в электронной форме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 Единого портала и (или) Регионального портала, осуществляется в день их поступления.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 о предоставлении муниципальной услуги с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20 минут. 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2.16. Требования к помещениям, в которых предоставляется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дой муниципальной услуги, размещению и оформлению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визуальной, текстовой и мультимедийной информации о порядке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такой услуги, в том числе к обеспечению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доступности для инвалидов указанных объектов в соответствии с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 о социальной защите инвалидов</w:t>
      </w:r>
    </w:p>
    <w:p w:rsidR="00A25400" w:rsidRDefault="00A25400" w:rsidP="00A25400">
      <w:pPr>
        <w:autoSpaceDE w:val="0"/>
        <w:autoSpaceDN w:val="0"/>
        <w:adjustRightInd w:val="0"/>
        <w:ind w:firstLine="851"/>
        <w:outlineLvl w:val="1"/>
        <w:rPr>
          <w:b/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оно осуществляет свою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ность, на видном месте.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Вход в здание должен быть оборудован информационной табличкой (в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веской), содержащей информацию об уполномоченном органе,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предоставление муниципальной услуги, а также оборудован удобной лес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предоставления муниципальной услуги оборудуются с учетом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 доступности для инвалидов в соответствии с действующим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для беспрепятственного доступа к объекту, на котором организ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зованием кресла-коляски;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сопровождение инвалидов, имеющих стойкие расстройства функции 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формации, а также надписей, знаков и иной текстовой и графической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на объект, на котором организовано предоставление услуг, соб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ки-проводника при наличии документа, подтверждающего ее специальное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ими услуг наравне с другими органами.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мами кондиционирования (охлаждения и нагревания) и вентилирования возд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ха, средствами оповещения о возникновении чрезвычайной ситуации. На ви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пользования (туалет).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граммно-аппаратных средств, позволяющих оптимизировать управление очер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дями заявителей. 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2.16.3. Помещения, предназначенные для приема заявителей, оборудую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информационными стендами, содержащими сведения, указанные в подпун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 1.3.3 Подраздела 1.3 Регламента.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размещаются на видном, доступном месте.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информационных листов осуществляется удобным для чт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шрифтом – TimesNewRoman,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2.16.4. Помещения для приема заявителей должны соответствовать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комфортное расположение заявителя и должностного лица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органа;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и удобство оформления заявителем письменного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телефонную связь;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копирования документов;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письменных принадлежностей и бумаги формата A4.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печиваются ручками, бланками документов. Количество мест ожидания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деляется исходя из фактической нагрузки и возможности их размещения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мещении.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2.16.7. Рабочее место должностного лица уполномоченного органа,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Кабинеты приема получателей муниципальных услуг должны быть осн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щены информационными табличками (вывесками) с указанием номера кабин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Специалисты, осуществляющие прием получателей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2.17. Показатели доступности и качества муниципальной услуги,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том числе количество взаимодействий заявителя с должностными лицами  при предоставлении муниципальной услуги и их продолжительность,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муниципальной услуги в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многофункциональном центре предоставления государственных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муниципальных услуг, возможность либо невозможность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получения муниципальной услуги в любом территориальном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подразделении органа, предоставляющего муниципальную услугу,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выбору заявителя (экстерриториальный принцип),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информации о ходе предоставления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услуги, в том числе с использованием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информационно-коммуникационных технологий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A25400" w:rsidRDefault="00A25400" w:rsidP="00A25400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 при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муниципальной услуги и их продолжительность. В процессе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доставления муниципальной услуги заявитель вправе обращаться в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в МФЦ;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в том числе с использованием Портала;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должностных лиц, ответственных за предоставление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и соблюдение требований к помещениям, в которых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доставляется услуга;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и соблюдение срока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в том числе срока ожидания в очереди при подаче заявления и при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результата предоставления муниципальной услуги;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возможности заявителю (представителю заявителя),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 от его места жительства или места пребывания обращения в любой по его выбору многофункциональный центр в пределах территории Краснодарск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для предоставления ему муниципальной услуги по экстерриториальн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принципу;</w:t>
      </w:r>
    </w:p>
    <w:p w:rsidR="00A25400" w:rsidRDefault="00A25400" w:rsidP="00A25400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информации о порядке и сроках предоставления муниципальной услуги с использованием Единого Портала, Регионального Портала; </w:t>
      </w:r>
    </w:p>
    <w:p w:rsidR="00A25400" w:rsidRDefault="00A25400" w:rsidP="00A25400">
      <w:pPr>
        <w:widowControl w:val="0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возможность записи на прием в МФЦ с использованием Регионального Портала.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2.18. Иные требования, в том числе учитывающие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особенности  предоставления муниципальной услуги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в многофункциональных центрах предоставления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услуг, особенности  предоставления муниципальной услуги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 экстерриториальному принципу (в случае, если муниципальная услуга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доставляется по экстерриториальному принципу) и особенности </w:t>
      </w:r>
    </w:p>
    <w:p w:rsidR="00A25400" w:rsidRDefault="00A25400" w:rsidP="00A254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в электронной форме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уполномоченный орган;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МФЦ в уполномоченный орган;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 Единого портала, Регионального портала с применением электронной подписи, вид которой должен соответствовать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бованиям постановления Правительства Российской Федерации от 25 июня </w:t>
      </w:r>
      <w:r>
        <w:rPr>
          <w:sz w:val="28"/>
          <w:szCs w:val="28"/>
        </w:rPr>
        <w:lastRenderedPageBreak/>
        <w:t>2012 № 634 «О видах электронной подписи, использование которых допускае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при обращении за получением государственных и муниципальных услуг» (далее – электронная подпись).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и документы, необходимые для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предоставляемые в форме электронных документов, подписываю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заявлений и документов в электронной форме </w:t>
      </w:r>
      <w:r>
        <w:rPr>
          <w:sz w:val="28"/>
          <w:szCs w:val="28"/>
        </w:rPr>
        <w:br/>
        <w:t>с использованием Портала, заявление и документы должны быть подписаны усиленной квалифицированной электронной подписью.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Едином портале, Региональном портале.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доступа к возможностям Единого портала необходимо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скоукрепленского сельского поселения  Щербиновского района Краснодарск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с перечнем оказываемых муниципальных услуг и информацией по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дой услуге. 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карточке каждой услуги содержится описание услуги, подробная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заявителем запроса и иных документов, необходимых для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услуги, и прием таких запросов и документов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в следующем порядке: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Едином портале;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оформления документов посредством сети «Интернет» заявителю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 пройти процедуру авторизации на Едином портале;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авторизации заявителю необходимо ввести страховой номер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дуального лицевого счета застрахованного лица, выданный Пенсионным 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дом Российской Федерации (государственным учреждением) по Краснодарск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краю (СНИЛС), и пароль, полученный после регистрации на Едином порт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ле; 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заявитель, выбрав муниципальную услугу, готовит пакет документов (к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Едином портале;</w:t>
      </w:r>
    </w:p>
    <w:p w:rsidR="00A25400" w:rsidRDefault="00A25400" w:rsidP="00A25400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t>заявление вместе с электронными копиями документов попадает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ний и иных документов (сведений), поступивших с Единого портала и (или)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рез систему межведомственного электронного взаимодействия.</w:t>
      </w:r>
      <w:r>
        <w:t xml:space="preserve"> 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2.18.3. Для заявителей обеспечивается возможность осуществлять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Единого портала получение сведений о ходе выполнения запроса о предоставлении муниципальной услуги.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ходе и результате выполнения запроса о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в электронном виде заявителю представляются в виде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домления в личном кабинете заявителя на Едином портале.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пунктом 2.18.1 подраздела 2.18 Регламента, обеспечивается возможность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Краснодарского края, места расположения на территории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края объектов недвижимости.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Условием предоставления муниципальной услуги по экстерриториальн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действие информационных систем, используемых для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в электронном виде».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 при обращении заявителя (представителя заявителя) за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муниципальной услуги осуществляют: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электронных документов и (или) электронных образов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уполномоченный орган, подведомственные ему организации,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тавляющие муниципальную услугу.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пунктом 13 статьи 15.1 Федерального закона от 27 июля 2010 года № 210-ФЗ «Об организации предоставления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услуг» и постановлением администрации Ейскоукрепленского сельского поселения Щербиновского района «Об утверждении перечня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услуг, предоставляемых администрацией Ейскоукрепленского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Щербиновского района, предоставление которых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центрах предоставления государственных и муниципальных услуг Краснодарского края посредством комплексного запроса не осуществляется» муниципальная услуга в муниципальных центрах предоставления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 Краснодарского края посредством комплексн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запроса не осуществляется.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Раздел III. </w:t>
      </w:r>
      <w:r>
        <w:rPr>
          <w:sz w:val="28"/>
          <w:szCs w:val="28"/>
        </w:rPr>
        <w:t>Состав, последовательность и сроки выполнения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административных процедур, требований к порядку их выполнения,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том числе особенности выполнения административных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процедур в электронной форме, а также особенности выполнения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процедур в многофункциональных центрах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государственных и муниципальных услуг</w:t>
      </w:r>
    </w:p>
    <w:p w:rsidR="00A25400" w:rsidRDefault="00A25400" w:rsidP="00A25400">
      <w:pPr>
        <w:tabs>
          <w:tab w:val="left" w:pos="426"/>
        </w:tabs>
        <w:suppressAutoHyphens/>
        <w:ind w:firstLine="851"/>
        <w:jc w:val="center"/>
        <w:rPr>
          <w:bCs/>
          <w:kern w:val="2"/>
          <w:sz w:val="28"/>
          <w:szCs w:val="28"/>
          <w:lang w:eastAsia="ar-SA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путем выполнения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процедур.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административных процедур, выполняемых уполномоченным органом: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прием заявления о предоставлении муниципальной услуги и иных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кументов, необходимых для предоставления муниципальной услуги;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муниципальных услуг;</w:t>
      </w:r>
    </w:p>
    <w:p w:rsidR="00A25400" w:rsidRDefault="00A25400" w:rsidP="00A25400">
      <w:pPr>
        <w:tabs>
          <w:tab w:val="left" w:pos="360"/>
          <w:tab w:val="left" w:pos="1494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рассмотрение заявления и принятие решения о возможности предо</w:t>
      </w:r>
      <w:r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тавления или об отказе в предоставлении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выдача заявителю результата предоставления муниципальной услуги.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административных процедур, выполняемых МФЦ: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а также консультирование заявителей о порядке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в МФЦ;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формирование и направление МФЦ межведомственного запроса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ганы, предоставляющие государственные услуги, в иные органы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власти, органы местного самоуправления и организации, участвующие в предоставлении муниципальных услуг;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передача органам, предоставляющим муниципальные услуги, запроса о предоставлении муниципальных услуг;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выдача заявителю результата предоставления муниципальной услуги полученного от органов, предоставляющих муниципальные услуги, по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татам предоставления муниципальных услуг, а также по результатам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муниципальных услуг, указанных в комплексном запросе;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ляющими муниципальные услуги, включая заверение выписок из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систем органов, предоставляющих муниципальные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иные процедуры;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иные действия, необходимые для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в том числе связанные с проверкой действительности усиленной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ждаемой уполномоченным органом,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муниципальной услуги и (или) предоставления такой услуги.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административных процедур при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в электронной форме: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получение информации о порядке и сроках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запись на прием в орган (организацию), МФЦ для подачи запроса о предоставлении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формирование запроса о предоставлении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прием и регистрация органом (организацией) запроса и иных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необходимых для предоставления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оплата государственной пошлины за предоставление муниципальной услуги и уплата иных платежей, взимаемых в соответствии с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Российской Федерации;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получение результата предоставления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получение сведений о ходе выполнения запроса;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осуществление оценки качества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ги;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досудебное (внесудебное) обжалование решений и действий (бездейс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вия) уполномоченного органа, должностного лица уполномоченного органа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 муниципального служащего.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электронной форме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в соответствии с Федеральным законом от 27 июля 2010 года № 210-ФЗ «Об организации предоставления государственных и муниципальных услуг» и Федеральным законом от 6 апреля 2011 года № 63-ФЗ «Об электронной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си».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Заявитель вправе отозвать свое заявление на любой стадии рассмотрения, согласования или подготовки документа, обратившись с соответствующим з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явлением в уполномоченный орган либо МФЦ, в том числе в электронном виде.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16"/>
          <w:szCs w:val="16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 Прием заявления о предоставлении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и иных документов, необходимых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для предоставления муниципальной услуги</w:t>
      </w:r>
    </w:p>
    <w:p w:rsidR="00A25400" w:rsidRDefault="00A25400" w:rsidP="00A25400">
      <w:pPr>
        <w:tabs>
          <w:tab w:val="left" w:pos="360"/>
          <w:tab w:val="left" w:pos="1494"/>
        </w:tabs>
        <w:ind w:firstLine="851"/>
        <w:jc w:val="center"/>
        <w:rPr>
          <w:b/>
          <w:bCs/>
          <w:sz w:val="16"/>
          <w:szCs w:val="16"/>
          <w:lang w:eastAsia="ar-SA"/>
        </w:rPr>
      </w:pP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>3.1.1.</w:t>
      </w:r>
      <w:r>
        <w:rPr>
          <w:sz w:val="28"/>
          <w:szCs w:val="28"/>
        </w:rPr>
        <w:t xml:space="preserve"> Основанием для начала административной процедуры является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ращение</w:t>
      </w:r>
      <w:r>
        <w:rPr>
          <w:spacing w:val="-20"/>
          <w:sz w:val="28"/>
          <w:szCs w:val="28"/>
          <w:lang w:eastAsia="ar-SA"/>
        </w:rPr>
        <w:t xml:space="preserve"> заявителя (его представителя, доверенного лица) в МФЦ или в уполномоченный орган  с приложением всех необходимых документов, указанных в подразделе 2.6.1 раздела </w:t>
      </w:r>
      <w:r>
        <w:rPr>
          <w:spacing w:val="-20"/>
          <w:sz w:val="28"/>
          <w:szCs w:val="28"/>
          <w:lang w:val="en-US" w:eastAsia="ar-SA"/>
        </w:rPr>
        <w:t>II</w:t>
      </w:r>
      <w:r>
        <w:rPr>
          <w:spacing w:val="-20"/>
          <w:sz w:val="28"/>
          <w:szCs w:val="28"/>
          <w:lang w:eastAsia="ar-SA"/>
        </w:rPr>
        <w:t xml:space="preserve"> настоящего Регламента.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Должностным лицом, ответственным за прием и регистрацию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с комплектом документов, является специалист МФЦ или специалист уполномоченного органа, осуществляющий прием документов.</w:t>
      </w: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lastRenderedPageBreak/>
        <w:t xml:space="preserve">3.1.3.  Административная процедура включает в себя следующие административные действия: </w:t>
      </w: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>1) установление личности заявителя, в том числе проверка документов, удостоверя</w:t>
      </w:r>
      <w:r>
        <w:rPr>
          <w:spacing w:val="-20"/>
          <w:sz w:val="28"/>
          <w:szCs w:val="28"/>
          <w:lang w:eastAsia="ar-SA"/>
        </w:rPr>
        <w:t>ю</w:t>
      </w:r>
      <w:r>
        <w:rPr>
          <w:spacing w:val="-20"/>
          <w:sz w:val="28"/>
          <w:szCs w:val="28"/>
          <w:lang w:eastAsia="ar-SA"/>
        </w:rPr>
        <w:t>щих личность заявителя, либо полномочия представителя;</w:t>
      </w: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>2) проверка наличия всех необходимых документов и правильности их оформления, а именно:</w:t>
      </w: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>копии документов удостоверены в установленном законодательством порядке;</w:t>
      </w: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>тексты документов написаны разборчиво, наименование юридических лиц  без сокр</w:t>
      </w:r>
      <w:r>
        <w:rPr>
          <w:spacing w:val="-20"/>
          <w:sz w:val="28"/>
          <w:szCs w:val="28"/>
          <w:lang w:eastAsia="ar-SA"/>
        </w:rPr>
        <w:t>а</w:t>
      </w:r>
      <w:r>
        <w:rPr>
          <w:spacing w:val="-20"/>
          <w:sz w:val="28"/>
          <w:szCs w:val="28"/>
          <w:lang w:eastAsia="ar-SA"/>
        </w:rPr>
        <w:t>щения, с указанием их места нахождения;</w:t>
      </w: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>имена физических лиц, адреса их места жительства написаны полностью;</w:t>
      </w: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>в документах нет подчисток, приписок, зачеркнутых слов и иных не оговоренных и</w:t>
      </w:r>
      <w:r>
        <w:rPr>
          <w:spacing w:val="-20"/>
          <w:sz w:val="28"/>
          <w:szCs w:val="28"/>
          <w:lang w:eastAsia="ar-SA"/>
        </w:rPr>
        <w:t>с</w:t>
      </w:r>
      <w:r>
        <w:rPr>
          <w:spacing w:val="-20"/>
          <w:sz w:val="28"/>
          <w:szCs w:val="28"/>
          <w:lang w:eastAsia="ar-SA"/>
        </w:rPr>
        <w:t>правлений, дающих возможность неоднозначного толкования представленных документов и  вызывающих сомнения в законности предоставленных документов;</w:t>
      </w: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>документы не содержат серьезных повреждений, наличие которых не позволяет одн</w:t>
      </w:r>
      <w:r>
        <w:rPr>
          <w:spacing w:val="-20"/>
          <w:sz w:val="28"/>
          <w:szCs w:val="28"/>
          <w:lang w:eastAsia="ar-SA"/>
        </w:rPr>
        <w:t>о</w:t>
      </w:r>
      <w:r>
        <w:rPr>
          <w:spacing w:val="-20"/>
          <w:sz w:val="28"/>
          <w:szCs w:val="28"/>
          <w:lang w:eastAsia="ar-SA"/>
        </w:rPr>
        <w:t>значно истолковать их содержание;</w:t>
      </w: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>3) оказание помощи заявителю в оформлении заявления на предоставление муниц</w:t>
      </w:r>
      <w:r>
        <w:rPr>
          <w:spacing w:val="-20"/>
          <w:sz w:val="28"/>
          <w:szCs w:val="28"/>
          <w:lang w:eastAsia="ar-SA"/>
        </w:rPr>
        <w:t>и</w:t>
      </w:r>
      <w:r>
        <w:rPr>
          <w:spacing w:val="-20"/>
          <w:sz w:val="28"/>
          <w:szCs w:val="28"/>
          <w:lang w:eastAsia="ar-SA"/>
        </w:rPr>
        <w:t>пальной услуги;</w:t>
      </w: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>4) консультация заявителя по порядку и срокам предоставления муниципальной усл</w:t>
      </w:r>
      <w:r>
        <w:rPr>
          <w:spacing w:val="-20"/>
          <w:sz w:val="28"/>
          <w:szCs w:val="28"/>
          <w:lang w:eastAsia="ar-SA"/>
        </w:rPr>
        <w:t>у</w:t>
      </w:r>
      <w:r>
        <w:rPr>
          <w:spacing w:val="-20"/>
          <w:sz w:val="28"/>
          <w:szCs w:val="28"/>
          <w:lang w:eastAsia="ar-SA"/>
        </w:rPr>
        <w:t>ги.</w:t>
      </w:r>
    </w:p>
    <w:p w:rsidR="00A25400" w:rsidRDefault="00A25400" w:rsidP="00A25400">
      <w:pPr>
        <w:tabs>
          <w:tab w:val="left" w:pos="360"/>
        </w:tabs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 xml:space="preserve">Максимальный срок приема документов - 15 минут. </w:t>
      </w:r>
    </w:p>
    <w:p w:rsidR="00A25400" w:rsidRDefault="00A25400" w:rsidP="00A25400">
      <w:pPr>
        <w:ind w:firstLine="709"/>
        <w:jc w:val="both"/>
        <w:rPr>
          <w:spacing w:val="-20"/>
          <w:sz w:val="28"/>
          <w:szCs w:val="28"/>
          <w:lang w:eastAsia="ar-SA"/>
        </w:rPr>
      </w:pPr>
      <w:r>
        <w:rPr>
          <w:spacing w:val="-20"/>
          <w:sz w:val="28"/>
          <w:szCs w:val="28"/>
          <w:lang w:eastAsia="ar-SA"/>
        </w:rPr>
        <w:t>При приеме документов на предоставление муниципальной услуги в отношении двух и более земельных участков максимальный срок приема документов увеличивается на 15 минут для каждого земельного участка.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3.1.3. Должностным лицом, ответственным за прием и регистрацию зая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ления с комплектом документов, является специалист МФЦ или специалист уполномоченного органа, осуществляющий прием документов.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3.1.4. В случае обращения заявителя для предоставления муниципальной услуги через Региональный портал заявление и сканированные копии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указанные в подразделе 2.6 раздела II Регламента, направляются в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моченный орган.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сью.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заявления и документов, указанных в подразделе 2.6 раздела II Регламента, в электронной форме с использованием Региональн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портала подписанных усиленной квалифицированной электронной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сью,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зуемых для предоставления услуг.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ностное лицо уполномоченного органа услуги в течение 3 рабочих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</w:t>
      </w:r>
      <w:r>
        <w:rPr>
          <w:sz w:val="28"/>
          <w:szCs w:val="28"/>
        </w:rPr>
        <w:lastRenderedPageBreak/>
        <w:t>заявителю уведомление об этом в электронной форме с указанием пунктов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 11 Федерального закона «Об электронной подписи», которые послужили основанием для принятия указанного решения. Такое уведомление подписыв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квалифицированной подписью должностного лица уполномоченного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 и направляется по адресу электронной почты заявителя либо в его личный кабинет на Региональном портале. 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 При предоставлении муниципальной услуги по экстерриториальн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принципу МФЦ: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принимает от заявителя (представителя заявителя) заявление 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менты, представленные заявителем (представителем заявителя);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осуществляет копирование (сканирование) документов,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</w:t>
      </w:r>
      <w:hyperlink r:id="rId10" w:history="1">
        <w:r>
          <w:rPr>
            <w:rStyle w:val="a5"/>
            <w:sz w:val="28"/>
            <w:szCs w:val="28"/>
          </w:rPr>
          <w:t>пунктами 1</w:t>
        </w:r>
      </w:hyperlink>
      <w:r>
        <w:rPr>
          <w:sz w:val="28"/>
          <w:szCs w:val="28"/>
        </w:rPr>
        <w:t xml:space="preserve"> - </w:t>
      </w:r>
      <w:hyperlink r:id="rId11" w:history="1">
        <w:r>
          <w:rPr>
            <w:rStyle w:val="a5"/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a5"/>
            <w:sz w:val="28"/>
            <w:szCs w:val="28"/>
          </w:rPr>
          <w:t>9</w:t>
        </w:r>
      </w:hyperlink>
      <w:r>
        <w:rPr>
          <w:sz w:val="28"/>
          <w:szCs w:val="28"/>
        </w:rPr>
        <w:t xml:space="preserve">, </w:t>
      </w:r>
      <w:hyperlink r:id="rId13" w:history="1">
        <w:r>
          <w:rPr>
            <w:rStyle w:val="a5"/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rStyle w:val="a5"/>
            <w:sz w:val="28"/>
            <w:szCs w:val="28"/>
          </w:rPr>
          <w:t>14</w:t>
        </w:r>
      </w:hyperlink>
      <w:r>
        <w:rPr>
          <w:sz w:val="28"/>
          <w:szCs w:val="28"/>
        </w:rPr>
        <w:t xml:space="preserve">, </w:t>
      </w:r>
      <w:hyperlink r:id="rId15" w:history="1">
        <w:r>
          <w:rPr>
            <w:rStyle w:val="a5"/>
            <w:sz w:val="28"/>
            <w:szCs w:val="28"/>
          </w:rPr>
          <w:t>17</w:t>
        </w:r>
      </w:hyperlink>
      <w:r>
        <w:rPr>
          <w:sz w:val="28"/>
          <w:szCs w:val="28"/>
        </w:rPr>
        <w:t xml:space="preserve"> и </w:t>
      </w:r>
      <w:hyperlink r:id="rId16" w:history="1">
        <w:r>
          <w:rPr>
            <w:rStyle w:val="a5"/>
            <w:sz w:val="28"/>
            <w:szCs w:val="28"/>
          </w:rPr>
          <w:t>18 части 6 статьи 7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услуг» (далее - документы личного хранения) 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для ее предоставления необходима копия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 личного хранения (за исключением случая, когда в соответствии с нормативным правовым актом для предоставления муниципальной услуги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 предъявление нотариально удостоверенной копии документа личного хранения);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формирует электронные документы и (или) электронные образы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уполномоченный орган, подведомственные ему организации,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тавляющие соответствующую муниципальную услугу.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прилагаемые к нему документы из МФЦ передаются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емную уполномоченного органа. Передача документов осуществляется не позднее рабочего дня, следующего за днем подачи заявления и прилагаемых к нему документов.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3.1.6. Критериями принятия решения о приеме и регистрации заявления является наличие соответствующим образом оформленного заявления с прил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жением необходимых документов, в соответствии с требованиями, изложенн</w:t>
      </w:r>
      <w:r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 xml:space="preserve">ми в пункте 2.6.1 подраздела 2.6 Регламента. 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случае если представлены не все необходимые документы, указанные в подразделе 2.6 раздела II «Стандарт предоставления муниципальной услуги» к настоящему Регламенту, кроме тех документов, которые могут быть изготовл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ны органами и организациями, участвующими в процессе оказания муниц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пальных услуг, или имеются замечания к оформлению документов, специалист </w:t>
      </w:r>
      <w:r>
        <w:rPr>
          <w:sz w:val="28"/>
          <w:szCs w:val="28"/>
          <w:lang w:eastAsia="ar-SA"/>
        </w:rPr>
        <w:lastRenderedPageBreak/>
        <w:t>уполномоченного органа или МФЦ отказывает заявителю в приеме заявления о предоставлении муниципальной услуги с объяснением причин.</w:t>
      </w:r>
    </w:p>
    <w:p w:rsidR="00A25400" w:rsidRDefault="00A25400" w:rsidP="00A25400">
      <w:pPr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3.1.7. Результатом административной процедуры является принятие зая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ления с приложением необходимых документов специалистом МФЦ или упо</w:t>
      </w:r>
      <w:r>
        <w:rPr>
          <w:sz w:val="28"/>
          <w:szCs w:val="28"/>
          <w:lang w:eastAsia="ar-SA"/>
        </w:rPr>
        <w:t>л</w:t>
      </w:r>
      <w:r>
        <w:rPr>
          <w:sz w:val="28"/>
          <w:szCs w:val="28"/>
          <w:lang w:eastAsia="ar-SA"/>
        </w:rPr>
        <w:t xml:space="preserve">номоченного органа. </w:t>
      </w:r>
    </w:p>
    <w:p w:rsidR="00A25400" w:rsidRDefault="00A25400" w:rsidP="00A2540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3.1.8. Фиксация результата осуществляется путем регистрации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специалистом уполномоченного органа в журнале.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Общий срок выполнения административной процедуры – 3 (три) кале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дарных дня.</w:t>
      </w:r>
    </w:p>
    <w:p w:rsidR="00A25400" w:rsidRDefault="00A25400" w:rsidP="00A25400">
      <w:pPr>
        <w:tabs>
          <w:tab w:val="left" w:pos="360"/>
          <w:tab w:val="left" w:pos="1494"/>
        </w:tabs>
        <w:jc w:val="both"/>
        <w:rPr>
          <w:bCs/>
          <w:sz w:val="16"/>
          <w:szCs w:val="16"/>
          <w:lang w:eastAsia="ar-SA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3.2. Формирование и направление межведомственного запроса в органы,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предоставляющие государственные услуги, в иные органы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власти, органы местного самоуправления и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организации, участвующие в предоставлении муниципальных услуг</w:t>
      </w:r>
    </w:p>
    <w:p w:rsidR="00A25400" w:rsidRDefault="00A25400" w:rsidP="00A25400">
      <w:pPr>
        <w:tabs>
          <w:tab w:val="left" w:pos="390"/>
        </w:tabs>
        <w:suppressAutoHyphens/>
        <w:rPr>
          <w:sz w:val="16"/>
          <w:szCs w:val="16"/>
          <w:lang w:eastAsia="ar-SA"/>
        </w:rPr>
      </w:pPr>
    </w:p>
    <w:p w:rsidR="00A25400" w:rsidRDefault="00A25400" w:rsidP="00A25400">
      <w:pPr>
        <w:tabs>
          <w:tab w:val="left" w:pos="39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3.2.1. Основанием для начала административной процедуры является р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гистрация заявления в МФЦ или в уполномоченном органе.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3.2.2. Административная процедура включает в себя следующие админ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стративные действия: 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подготовка и направление межведомственных запросов в органы и о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 xml:space="preserve">ганизации, участвующие в предоставлении муниципальной услуги, указанные в подразделе 2.6 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настоящего Регламента.</w:t>
      </w:r>
    </w:p>
    <w:p w:rsidR="00A25400" w:rsidRDefault="00A25400" w:rsidP="00A25400">
      <w:pPr>
        <w:tabs>
          <w:tab w:val="left" w:pos="39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Межведомственный запрос направляется за подписью руководителя МФЦ или начальника Отдела и должен содержать:</w:t>
      </w:r>
    </w:p>
    <w:p w:rsidR="00A25400" w:rsidRDefault="00A25400" w:rsidP="00A25400">
      <w:pPr>
        <w:tabs>
          <w:tab w:val="left" w:pos="39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 наименование органа или организации, направляющей межведомс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венный запрос;</w:t>
      </w:r>
    </w:p>
    <w:p w:rsidR="00A25400" w:rsidRDefault="00A25400" w:rsidP="00A25400">
      <w:pPr>
        <w:tabs>
          <w:tab w:val="left" w:pos="39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б) наименование органа или организации, в адрес которых направляется межведомственный запрос;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в) наименование муниципальной услуги, для предоставления которой н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обходимо представление документа и (или) информации, а также, если имеется, номер (идентификатор) такой услуги в реестре государственных услуг или ре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стре муниципальных услуг;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г) указание на положения нормативного правового акта, которыми уст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новлено представление документа и (или) информации, необходимой для пр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доставления муниципальной услуги, и указание на реквизиты данного норм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тивного правового акта;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д) сведения, необходимые для представления документа и (или) инфо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мации, установленные регламентом предоставления муниципальной услуги, а также сведения, предусмотренные нормативными правовыми актами как нео</w:t>
      </w:r>
      <w:r>
        <w:rPr>
          <w:sz w:val="28"/>
          <w:szCs w:val="28"/>
          <w:lang w:eastAsia="ar-SA"/>
        </w:rPr>
        <w:t>б</w:t>
      </w:r>
      <w:r>
        <w:rPr>
          <w:sz w:val="28"/>
          <w:szCs w:val="28"/>
          <w:lang w:eastAsia="ar-SA"/>
        </w:rPr>
        <w:t>ходимые для представления таких документа и (или) информации;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е) контактная информация для направления ответа на межведомственный запрос;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ж) дата направления межведомственного запроса;</w:t>
      </w:r>
    </w:p>
    <w:p w:rsidR="00A25400" w:rsidRDefault="00A25400" w:rsidP="00A25400">
      <w:pPr>
        <w:tabs>
          <w:tab w:val="left" w:pos="39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з) фамилия, имя, отчество и должность лица, подготовившего и напр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вившего межведомственный запрос, а также номер служебного телефона и (или) адрес электронной почты данного лица для связи;</w:t>
      </w:r>
    </w:p>
    <w:p w:rsidR="00A25400" w:rsidRDefault="00A25400" w:rsidP="00A25400">
      <w:pPr>
        <w:tabs>
          <w:tab w:val="left" w:pos="39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получение ответа на межведомственные запросы.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Должностным лицом, ответственным за формирование и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ние межведомственного запроса в органы, предоставляющие государственные услуги, в иные органы государственной власти, органы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организации, участвующие в предоставлении муниципальных услуг,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специалист МФЦ или Отдела.</w:t>
      </w:r>
    </w:p>
    <w:p w:rsidR="00A25400" w:rsidRDefault="00A25400" w:rsidP="00A25400">
      <w:pPr>
        <w:tabs>
          <w:tab w:val="left" w:pos="39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3.2.4. Критериями принятия решения о сборе сведений является отсутс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вие документов, указанных в подразделе 2.7 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настоящего регламента.</w:t>
      </w:r>
    </w:p>
    <w:p w:rsidR="00A25400" w:rsidRDefault="00A25400" w:rsidP="00A25400">
      <w:pPr>
        <w:tabs>
          <w:tab w:val="left" w:pos="39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3.2.5. Результатом административной процедуры является направление заявления с комплектом документов в уполномоченный орган.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3.2.6. </w:t>
      </w:r>
      <w:r>
        <w:rPr>
          <w:sz w:val="28"/>
          <w:szCs w:val="28"/>
        </w:rPr>
        <w:t>Результат административной процедуры регистрируется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стом Отдела уполномоченного органа в журнале или специалистом МФЦ в АИС МФЦ (Автоматизированная информационная система управления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тельностью многофункционального центра).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Общий срок выполнения административной процедуры  - 7 (семь) кале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дарных дней.</w:t>
      </w:r>
    </w:p>
    <w:p w:rsidR="00A25400" w:rsidRDefault="00A25400" w:rsidP="00A25400">
      <w:pPr>
        <w:tabs>
          <w:tab w:val="left" w:pos="390"/>
        </w:tabs>
        <w:ind w:firstLine="851"/>
        <w:jc w:val="both"/>
        <w:rPr>
          <w:sz w:val="16"/>
          <w:szCs w:val="16"/>
          <w:lang w:eastAsia="ar-SA"/>
        </w:rPr>
      </w:pPr>
    </w:p>
    <w:p w:rsidR="00A25400" w:rsidRDefault="00A25400" w:rsidP="00A25400">
      <w:pPr>
        <w:suppressAutoHyphens/>
        <w:autoSpaceDE w:val="0"/>
        <w:ind w:firstLine="851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3.3. Рассмотрение заявления и принятие решения о возможности предоставления или об отказе в предоставлении муниципальной услуги</w:t>
      </w:r>
    </w:p>
    <w:p w:rsidR="00A25400" w:rsidRDefault="00A25400" w:rsidP="00A25400">
      <w:pPr>
        <w:suppressAutoHyphens/>
        <w:autoSpaceDE w:val="0"/>
        <w:ind w:firstLine="851"/>
        <w:jc w:val="both"/>
        <w:rPr>
          <w:sz w:val="16"/>
          <w:szCs w:val="16"/>
          <w:lang w:eastAsia="ar-SA"/>
        </w:rPr>
      </w:pP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3.3.1. Основанием для начала административной процедуры является п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ступление в уполномоченный орган заявления с комплектом документов от заявителя или сопроводительного письма с заявлением и комплектом докуме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тов (в случае если заявление направлено через МФЦ).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3.3.2. Административная процедура включает в себя следующие админ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стративные действия: 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рассмотрение заявления с комплектом документов </w:t>
      </w:r>
      <w:r>
        <w:rPr>
          <w:bCs/>
          <w:sz w:val="28"/>
          <w:szCs w:val="28"/>
          <w:lang w:eastAsia="ar-SA"/>
        </w:rPr>
        <w:t>о возможности пр</w:t>
      </w:r>
      <w:r>
        <w:rPr>
          <w:bCs/>
          <w:sz w:val="28"/>
          <w:szCs w:val="28"/>
          <w:lang w:eastAsia="ar-SA"/>
        </w:rPr>
        <w:t>е</w:t>
      </w:r>
      <w:r>
        <w:rPr>
          <w:bCs/>
          <w:sz w:val="28"/>
          <w:szCs w:val="28"/>
          <w:lang w:eastAsia="ar-SA"/>
        </w:rPr>
        <w:t>доставления или об отказе в предоставлении муниципальной услуги;</w:t>
      </w:r>
      <w:r>
        <w:rPr>
          <w:sz w:val="28"/>
          <w:szCs w:val="28"/>
          <w:lang w:eastAsia="ar-SA"/>
        </w:rPr>
        <w:t xml:space="preserve"> 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>
        <w:t xml:space="preserve"> </w:t>
      </w:r>
      <w:r>
        <w:rPr>
          <w:sz w:val="28"/>
          <w:szCs w:val="28"/>
          <w:lang w:eastAsia="ar-SA"/>
        </w:rPr>
        <w:t>проверка заявления с комплектом документов на соответствие закон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дательству и наличие всех необходимых документов;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принятие решения о предоставлении или об отказе в предоставлении муниципальной услуги, определение специалиста, ответственного за провед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ние административных процедур.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3.3.3. Должностным лицом, ответственным за </w:t>
      </w:r>
      <w:r>
        <w:rPr>
          <w:bCs/>
          <w:sz w:val="28"/>
          <w:szCs w:val="28"/>
          <w:lang w:eastAsia="ar-SA"/>
        </w:rPr>
        <w:t>рассмотрение заявления и принятие решения о возможности предоставления или об отказе в предоставл</w:t>
      </w:r>
      <w:r>
        <w:rPr>
          <w:bCs/>
          <w:sz w:val="28"/>
          <w:szCs w:val="28"/>
          <w:lang w:eastAsia="ar-SA"/>
        </w:rPr>
        <w:t>е</w:t>
      </w:r>
      <w:r>
        <w:rPr>
          <w:bCs/>
          <w:sz w:val="28"/>
          <w:szCs w:val="28"/>
          <w:lang w:eastAsia="ar-SA"/>
        </w:rPr>
        <w:t xml:space="preserve">нии муниципальной услуги, является </w:t>
      </w:r>
      <w:r>
        <w:rPr>
          <w:sz w:val="28"/>
          <w:szCs w:val="28"/>
          <w:lang w:eastAsia="ar-SA"/>
        </w:rPr>
        <w:t>глава Ейскоукрепленского сельского п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селения Щербиновского района.</w:t>
      </w:r>
    </w:p>
    <w:p w:rsidR="00A25400" w:rsidRDefault="00A25400" w:rsidP="00A25400">
      <w:pPr>
        <w:autoSpaceDE w:val="0"/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3.3.4. Критериями</w:t>
      </w:r>
      <w:r>
        <w:rPr>
          <w:bCs/>
          <w:sz w:val="28"/>
          <w:szCs w:val="28"/>
          <w:lang w:eastAsia="ar-SA"/>
        </w:rPr>
        <w:t xml:space="preserve"> принятия решения о рассмотрении заявления и во</w:t>
      </w:r>
      <w:r>
        <w:rPr>
          <w:bCs/>
          <w:sz w:val="28"/>
          <w:szCs w:val="28"/>
          <w:lang w:eastAsia="ar-SA"/>
        </w:rPr>
        <w:t>з</w:t>
      </w:r>
      <w:r>
        <w:rPr>
          <w:bCs/>
          <w:sz w:val="28"/>
          <w:szCs w:val="28"/>
          <w:lang w:eastAsia="ar-SA"/>
        </w:rPr>
        <w:t>можности предоставления</w:t>
      </w:r>
      <w:r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или об отказе в предоставлении муниципальной у</w:t>
      </w:r>
      <w:r>
        <w:rPr>
          <w:bCs/>
          <w:sz w:val="28"/>
          <w:szCs w:val="28"/>
          <w:lang w:eastAsia="ar-SA"/>
        </w:rPr>
        <w:t>с</w:t>
      </w:r>
      <w:r>
        <w:rPr>
          <w:bCs/>
          <w:sz w:val="28"/>
          <w:szCs w:val="28"/>
          <w:lang w:eastAsia="ar-SA"/>
        </w:rPr>
        <w:t xml:space="preserve">луги </w:t>
      </w:r>
      <w:r>
        <w:rPr>
          <w:sz w:val="28"/>
          <w:szCs w:val="28"/>
          <w:lang w:eastAsia="ar-SA"/>
        </w:rPr>
        <w:t>является наличие зарегистрированного в уполномоченном органе заявл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ния с комплектом документов. </w:t>
      </w:r>
    </w:p>
    <w:p w:rsidR="00A25400" w:rsidRDefault="00A25400" w:rsidP="00A25400">
      <w:pPr>
        <w:tabs>
          <w:tab w:val="left" w:pos="39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3.3.5. Результатом административной процедуры является принятие р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шения о </w:t>
      </w:r>
      <w:r>
        <w:rPr>
          <w:bCs/>
          <w:sz w:val="28"/>
          <w:szCs w:val="28"/>
          <w:lang w:eastAsia="ar-SA"/>
        </w:rPr>
        <w:t xml:space="preserve">рассмотрении заявления о возможности предоставления или об отказе в предоставлении муниципальной услуги </w:t>
      </w:r>
      <w:r>
        <w:rPr>
          <w:sz w:val="28"/>
          <w:szCs w:val="28"/>
          <w:lang w:eastAsia="ar-SA"/>
        </w:rPr>
        <w:t>и направление заявления с компле</w:t>
      </w:r>
      <w:r>
        <w:rPr>
          <w:sz w:val="28"/>
          <w:szCs w:val="28"/>
          <w:lang w:eastAsia="ar-SA"/>
        </w:rPr>
        <w:t>к</w:t>
      </w:r>
      <w:r>
        <w:rPr>
          <w:sz w:val="28"/>
          <w:szCs w:val="28"/>
          <w:lang w:eastAsia="ar-SA"/>
        </w:rPr>
        <w:t>том документов от главы Ейскоукрепленского сельского поселения Щербино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ского района начальнику Отдела.</w:t>
      </w:r>
    </w:p>
    <w:p w:rsidR="00A25400" w:rsidRDefault="00A25400" w:rsidP="00A25400">
      <w:pPr>
        <w:tabs>
          <w:tab w:val="left" w:pos="39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3.3.6. Результат административной процедуры регистрируется специал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стом Отдела уполномоченного органа в журнале, в которой начальник Отдела ставит отметку о принятии документов в работу и отписывает специалисту О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дела для рассмотрения.</w:t>
      </w:r>
    </w:p>
    <w:p w:rsidR="00A25400" w:rsidRDefault="00A25400" w:rsidP="00A25400">
      <w:pPr>
        <w:tabs>
          <w:tab w:val="left" w:pos="39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Общий срок выполнения административной процедуры - 7 (семь) кале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дарных дней.</w:t>
      </w:r>
    </w:p>
    <w:p w:rsidR="00A25400" w:rsidRDefault="00A25400" w:rsidP="00A25400">
      <w:pPr>
        <w:tabs>
          <w:tab w:val="left" w:pos="390"/>
        </w:tabs>
        <w:ind w:firstLine="851"/>
        <w:jc w:val="both"/>
        <w:rPr>
          <w:sz w:val="16"/>
          <w:szCs w:val="16"/>
          <w:lang w:eastAsia="ar-SA"/>
        </w:rPr>
      </w:pPr>
    </w:p>
    <w:p w:rsidR="00A25400" w:rsidRDefault="00A25400" w:rsidP="00A2540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3.4. Подготовка, согласование и подписание постановления о предоставлении и договора аренды земельного участка или постановления об отказе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center"/>
        <w:outlineLvl w:val="1"/>
        <w:rPr>
          <w:bCs/>
          <w:sz w:val="16"/>
          <w:szCs w:val="16"/>
          <w:lang w:eastAsia="ar-SA"/>
        </w:rPr>
      </w:pPr>
    </w:p>
    <w:p w:rsidR="00A25400" w:rsidRDefault="00A25400" w:rsidP="00A25400">
      <w:pPr>
        <w:tabs>
          <w:tab w:val="left" w:pos="709"/>
          <w:tab w:val="left" w:pos="3948"/>
        </w:tabs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3.5.1. </w:t>
      </w:r>
      <w:r>
        <w:rPr>
          <w:sz w:val="28"/>
          <w:szCs w:val="28"/>
          <w:lang w:eastAsia="ar-SA"/>
        </w:rPr>
        <w:t>Основанием для начала административной процедуры является о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сутствие оснований для возврата документов или отказа в предоставлении м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ниципальной услуги.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3.5.2. Административная процедура включает в себя следующие админ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стративные действия: </w:t>
      </w:r>
    </w:p>
    <w:p w:rsidR="00A25400" w:rsidRDefault="00A25400" w:rsidP="00A25400">
      <w:pPr>
        <w:widowControl w:val="0"/>
        <w:tabs>
          <w:tab w:val="left" w:pos="2814"/>
          <w:tab w:val="left" w:pos="3948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1) под</w:t>
      </w:r>
      <w:r>
        <w:rPr>
          <w:sz w:val="28"/>
          <w:szCs w:val="28"/>
          <w:lang w:eastAsia="ar-SA"/>
        </w:rPr>
        <w:t xml:space="preserve">готовка </w:t>
      </w:r>
      <w:r>
        <w:rPr>
          <w:sz w:val="28"/>
          <w:szCs w:val="28"/>
        </w:rPr>
        <w:t>уведомления о возможности заключения соглашения об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тановлении сервитута в предложенных заявителем границах (далее –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ление), предложения о заключении соглашения об установлении сервитута в иных границах с приложением схемы границ сервитута на кадастровом плане территории (далее – Предложение), соглашения об установлении сервитута или решения об отказе</w:t>
      </w:r>
      <w:r>
        <w:rPr>
          <w:sz w:val="28"/>
          <w:szCs w:val="28"/>
          <w:lang w:eastAsia="ar-SA"/>
        </w:rPr>
        <w:t>;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согласование, подписание, Уведомления, Предложения, </w:t>
      </w:r>
      <w:r>
        <w:rPr>
          <w:sz w:val="28"/>
          <w:szCs w:val="28"/>
        </w:rPr>
        <w:t>соглашения об установлении сервитута</w:t>
      </w:r>
      <w:r>
        <w:rPr>
          <w:sz w:val="28"/>
          <w:szCs w:val="28"/>
          <w:lang w:eastAsia="ar-SA"/>
        </w:rPr>
        <w:t xml:space="preserve"> или решения об отказе, осуществляется в порядке и сроки, установленные уполномоченным органом.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3.5.3.</w:t>
      </w:r>
      <w:r>
        <w:rPr>
          <w:sz w:val="28"/>
          <w:szCs w:val="28"/>
          <w:lang w:eastAsia="ar-SA"/>
        </w:rPr>
        <w:t xml:space="preserve"> Должностным лицом, ответственным за предоставление админис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ративной процедуры, является специалист Отдела.</w:t>
      </w:r>
    </w:p>
    <w:p w:rsidR="00A25400" w:rsidRDefault="00A25400" w:rsidP="00A25400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3.5.4. Критериями начала подготовки Уведомления или Предложения,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глашения об установлении сервитута,</w:t>
      </w:r>
      <w:r>
        <w:rPr>
          <w:sz w:val="28"/>
          <w:szCs w:val="28"/>
          <w:lang w:eastAsia="ar-SA"/>
        </w:rPr>
        <w:t xml:space="preserve"> является </w:t>
      </w:r>
      <w:r>
        <w:rPr>
          <w:bCs/>
          <w:sz w:val="28"/>
          <w:szCs w:val="28"/>
          <w:lang w:eastAsia="ar-SA"/>
        </w:rPr>
        <w:t xml:space="preserve">отсутствие основания для отказа в предоставлении муниципальной услуги. 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3.5.5. Результат административной процедуры – </w:t>
      </w:r>
      <w:r>
        <w:rPr>
          <w:sz w:val="28"/>
          <w:szCs w:val="28"/>
        </w:rPr>
        <w:t>уведомление о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 заключения соглашения об установлении сервитута в предложенных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вителем границах, предложение о заключении соглашения об установлении сервитута в иных границах с приложением схемы границ сервитута на кадас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ровом плане территории, соглашение об установлении сервитута или решение об отказе</w:t>
      </w:r>
      <w:r>
        <w:rPr>
          <w:sz w:val="28"/>
          <w:szCs w:val="28"/>
          <w:lang w:eastAsia="ar-SA"/>
        </w:rPr>
        <w:t>.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или Предложение являются основанием для проведения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 за счет средств заявителя,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 и государственного кадастрового учета части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участка, в отношении которой устанавливается сервитут, за исключением случаев установления сервитута в отношении всего земельного участка или достижения сторонами соглашения об установлении сервитута в отношении части земельного участка, заключенного на срок до трех лет, без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указанных действий.</w:t>
      </w:r>
    </w:p>
    <w:p w:rsidR="00A25400" w:rsidRDefault="00A25400" w:rsidP="00A25400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3.5.6. </w:t>
      </w:r>
      <w:r>
        <w:rPr>
          <w:bCs/>
          <w:sz w:val="28"/>
          <w:szCs w:val="28"/>
          <w:lang w:eastAsia="ar-SA"/>
        </w:rPr>
        <w:t>Результат административной процедуры: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уведомление, предложение или решение об отказе </w:t>
      </w:r>
      <w:r>
        <w:rPr>
          <w:sz w:val="28"/>
          <w:szCs w:val="28"/>
        </w:rPr>
        <w:t>регистрируется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циалистом Отдела уполномоченного органа в журнале;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соглашение об установлении сервитута</w:t>
      </w:r>
      <w:r>
        <w:rPr>
          <w:sz w:val="28"/>
          <w:szCs w:val="28"/>
        </w:rPr>
        <w:t>,</w:t>
      </w:r>
      <w:r>
        <w:rPr>
          <w:sz w:val="28"/>
          <w:szCs w:val="28"/>
          <w:lang w:eastAsia="ar-SA"/>
        </w:rPr>
        <w:t xml:space="preserve"> регистрируется специалистом Отдела в журнале соглашений об установлении сервитутов.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выполнения административной процедуры – 10 (десять)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лендарных дней.</w:t>
      </w:r>
    </w:p>
    <w:p w:rsidR="00A25400" w:rsidRDefault="00A25400" w:rsidP="00A25400">
      <w:pPr>
        <w:tabs>
          <w:tab w:val="left" w:pos="360"/>
        </w:tabs>
        <w:ind w:firstLine="851"/>
        <w:jc w:val="both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360"/>
        </w:tabs>
        <w:ind w:firstLine="851"/>
        <w:jc w:val="both"/>
        <w:rPr>
          <w:sz w:val="28"/>
          <w:szCs w:val="28"/>
          <w:lang w:eastAsia="ar-SA"/>
        </w:rPr>
      </w:pPr>
    </w:p>
    <w:p w:rsidR="00A25400" w:rsidRDefault="00A25400" w:rsidP="00A25400">
      <w:pPr>
        <w:suppressAutoHyphens/>
        <w:autoSpaceDE w:val="0"/>
        <w:ind w:firstLine="85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3.5. Выдача заявителю результата предоставления </w:t>
      </w:r>
    </w:p>
    <w:p w:rsidR="00A25400" w:rsidRDefault="00A25400" w:rsidP="00A25400">
      <w:pPr>
        <w:suppressAutoHyphens/>
        <w:autoSpaceDE w:val="0"/>
        <w:ind w:firstLine="85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муниципальной услуги</w:t>
      </w:r>
    </w:p>
    <w:p w:rsidR="00A25400" w:rsidRDefault="00A25400" w:rsidP="00A25400">
      <w:pPr>
        <w:suppressAutoHyphens/>
        <w:autoSpaceDE w:val="0"/>
        <w:ind w:firstLine="851"/>
        <w:jc w:val="center"/>
        <w:rPr>
          <w:sz w:val="28"/>
          <w:szCs w:val="28"/>
          <w:lang w:eastAsia="ar-SA"/>
        </w:rPr>
      </w:pP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3.5.1. Административная процедура включает в себя следующие админ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стративные действия: 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подготовка, регистрация и направление в МФЦ сопроводительного письма с приложением: Уведомления, Предложения, </w:t>
      </w:r>
      <w:r>
        <w:rPr>
          <w:sz w:val="28"/>
          <w:szCs w:val="28"/>
        </w:rPr>
        <w:t>соглашения об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сервитута или решения об отказе</w:t>
      </w:r>
      <w:r>
        <w:rPr>
          <w:sz w:val="28"/>
          <w:szCs w:val="28"/>
          <w:lang w:eastAsia="ar-SA"/>
        </w:rPr>
        <w:t xml:space="preserve">  для выдачи заявителю; </w:t>
      </w:r>
    </w:p>
    <w:p w:rsidR="00A25400" w:rsidRDefault="00A25400" w:rsidP="00A2540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выдача заявителю специалистом МФЦ или специалистом Отдела: Ув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домления, Предложения, </w:t>
      </w:r>
      <w:r>
        <w:rPr>
          <w:sz w:val="28"/>
          <w:szCs w:val="28"/>
        </w:rPr>
        <w:t>соглашения об установлении сервитута или решения об отказе</w:t>
      </w:r>
      <w:r>
        <w:rPr>
          <w:sz w:val="28"/>
          <w:szCs w:val="28"/>
          <w:lang w:eastAsia="ar-SA"/>
        </w:rPr>
        <w:t xml:space="preserve">  для выдачи заявителю. 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3.5.2. Должностным лицом, ответственным за выдачу документов, явл</w:t>
      </w:r>
      <w:r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>ется специалист Отдела или МФЦ.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3.5.3. Критериями принятия решения о выдаче документов является н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правленное в МФЦ: Уведомление, Предложение, </w:t>
      </w:r>
      <w:r>
        <w:rPr>
          <w:sz w:val="28"/>
          <w:szCs w:val="28"/>
        </w:rPr>
        <w:t>соглашение об установлении сервитута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или решение об отказе</w:t>
      </w:r>
      <w:r>
        <w:rPr>
          <w:sz w:val="28"/>
          <w:szCs w:val="28"/>
          <w:lang w:eastAsia="ar-SA"/>
        </w:rPr>
        <w:t xml:space="preserve"> для выдачи заявителю.</w:t>
      </w:r>
    </w:p>
    <w:p w:rsidR="00A25400" w:rsidRDefault="00A25400" w:rsidP="00A25400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Работник МФЦ осуществляет составление и выдачу заявителям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на бумажном носителе, подтверждающих содержание электронных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направленных в МФЦ по результатам предоставления муниципальной услуги, в соответствии с требованиями, установленными Правительством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</w:t>
      </w:r>
      <w:r>
        <w:rPr>
          <w:bCs/>
          <w:sz w:val="28"/>
          <w:szCs w:val="28"/>
          <w:lang w:eastAsia="ar-SA"/>
        </w:rPr>
        <w:t>.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3.5.4. </w:t>
      </w:r>
      <w:r>
        <w:rPr>
          <w:bCs/>
          <w:sz w:val="28"/>
          <w:szCs w:val="28"/>
          <w:lang w:eastAsia="ar-SA"/>
        </w:rPr>
        <w:t xml:space="preserve">Результат административной процедуры – выданный заявителю: </w:t>
      </w:r>
      <w:r>
        <w:rPr>
          <w:sz w:val="28"/>
          <w:szCs w:val="28"/>
          <w:lang w:eastAsia="ar-SA"/>
        </w:rPr>
        <w:t xml:space="preserve">Уведомление, Предложение, </w:t>
      </w:r>
      <w:r>
        <w:rPr>
          <w:sz w:val="28"/>
          <w:szCs w:val="28"/>
        </w:rPr>
        <w:t xml:space="preserve">соглашение об установлении.   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3.5.5. Результат выполнения административной процедуры: 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получении заявителем Уведомления, Предложения, </w:t>
      </w:r>
      <w:r>
        <w:rPr>
          <w:sz w:val="28"/>
          <w:szCs w:val="28"/>
        </w:rPr>
        <w:t>соглашения об установлении сервитута или решения об отказе</w:t>
      </w:r>
      <w:r>
        <w:rPr>
          <w:sz w:val="28"/>
          <w:szCs w:val="28"/>
          <w:lang w:eastAsia="ar-SA"/>
        </w:rPr>
        <w:t xml:space="preserve"> в уполномоченном органе – </w:t>
      </w:r>
      <w:r>
        <w:rPr>
          <w:sz w:val="28"/>
          <w:szCs w:val="28"/>
        </w:rPr>
        <w:t>роспись заявителя в получении в журнале рассылки служебной корреспонде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ции;</w:t>
      </w:r>
    </w:p>
    <w:p w:rsidR="00A25400" w:rsidRDefault="00A25400" w:rsidP="00A25400">
      <w:pPr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при получении Уведомления, Предложения, </w:t>
      </w:r>
      <w:r>
        <w:rPr>
          <w:sz w:val="28"/>
          <w:szCs w:val="28"/>
        </w:rPr>
        <w:t>соглашения об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сервитута или решения об отказе</w:t>
      </w:r>
      <w:r>
        <w:rPr>
          <w:sz w:val="28"/>
          <w:szCs w:val="28"/>
          <w:lang w:eastAsia="ar-SA"/>
        </w:rPr>
        <w:t xml:space="preserve"> в МФЦ – подпись заявителя в расписке в получении документов, выданной посредством АИС МФЦ.</w:t>
      </w:r>
    </w:p>
    <w:p w:rsidR="00A25400" w:rsidRDefault="00A25400" w:rsidP="00A25400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Общий срок выполнения административной процедуры – 3 (два) кале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дарных дня.</w:t>
      </w:r>
    </w:p>
    <w:p w:rsidR="00A25400" w:rsidRDefault="00A25400" w:rsidP="00A25400">
      <w:pPr>
        <w:autoSpaceDE w:val="0"/>
        <w:ind w:firstLine="851"/>
        <w:jc w:val="both"/>
        <w:rPr>
          <w:sz w:val="28"/>
          <w:szCs w:val="28"/>
          <w:lang w:eastAsia="ar-SA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осуществления в электронной форме, в том числе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Единого портала государственных и муниципальных услуг (функций), административных процедур в соответствии с положениями статьи 10 Федерального закона от 27 июля 2010 года № 210-ФЗ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«Об организации предоставления государственных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муниципальных услуг»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Информация о предоставлении муниципальной услуги размещается на Едином портале, Региональном портале.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 и Региональном портале размещается следующая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исчерпывающий перечень 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инициативе;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круг заявителей;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срок предоставления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результаты предоставления муниципальной услуги, порядок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формы заявлений (уведомлений, сообщений), используемые при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муниципальной услуги.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на Едином портале, Региональном портале о порядке и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ках предоставления муниципальной услуги на основании сведений,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 в федеральной государственной информационной системе «Федерал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реестр государственных услуг (функций)» (далее - Федеральный реестр), региональной государственной информационной системе «Реестр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венных услуг (функций) Краснодарского края» (далее - Реестр Краснодарского края), предоставляется заявителю бесплатно.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ривающего взимание платы, регистрацию или авторизацию заявителя, или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доставление им персональных данных.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целях предоставления муниципальной услуги в том числе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ляется прием заявителей по предварительной записи.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Регионального портала проводится запись на прием в МФЦ. Заявителю предоставляется возможность записи в любые свободные для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 дату и время в пределах установленного в МФЦ графика приема заявителей.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 запроса заявителем осуществляется посредством запо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электронной формы запроса на Региональном портале без необходим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дополнительной подачи запроса в какой-либо иной форме.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запроса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автоматически после заполнения заявителем каждого из полей электронной </w:t>
      </w:r>
      <w:r>
        <w:rPr>
          <w:sz w:val="28"/>
          <w:szCs w:val="28"/>
        </w:rPr>
        <w:lastRenderedPageBreak/>
        <w:t>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ее устранения посредством информационного сообщения непосредстве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 в электронной форме запроса.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запроса заявителю обеспечивается: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возможность копирования и сохранения запроса и иных документов, указанных в подразделе 2.6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Регламента, необходимых для предоставления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бок ввода и возврате для повторного ввода значений в электронную форму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проса;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заполнение полей электронной формы запроса до начала ввода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заявителем с использованием сведений, размещенных в федеральной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информационной системе «Единая система идентификации и а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ме» (далее – единая система идентификации и аутентификации), и сведений, опубликованных на Региональном портале, в части, касающейся сведений,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сутствующих в единой системе идентификации и аутентификации;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и подписанный запрос, и иные документы, указанные подразделе 2.6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Регламента, необходимые 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услуги, направляются в уполномоченный орган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 Регионального портала.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Уполномоченный орган обеспечивает прием документов, необходимых для предоставления муниципальной услуги, и регистрацию запроса без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запроса один рабочий день.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рядке, определяемом уполномоченным на предоставление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ее устранения посредством информационного сообщения непосредстве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 xml:space="preserve">но в электронной форме запроса.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успешной отправке запросу присваивается уникальный номер, по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торому в личном кабинете заявителя посредством Регионального портала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вителю будет представлена информация о ходе выполнения указанного запр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запроса должностным лицом, уполномоченным на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доставление муниципальной услуги, запросу в личном кабинете заявителя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 Регионального портала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присваивается статус «Регистрация заявителя и прием документов».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запроса в электронной форме должностным лицом,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номоченным на предоставление муниципальной услуги, проверяется наличие оснований для отказа в приеме запроса, указанных подразделе 2.9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Регламента.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Государственная пошлина за предоставление муниципальной услуги не взимается.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Заявитель имеет возможность получения информации о ходе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почты или с использованием средств Регионального портала по выб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 заявителя.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телю направляется: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уведомление о записи на прием в уполномоченный орган или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функциональный центр, содержащее сведения о дате, времени и месте приема;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уведомление о приеме и регистрации запроса и иных документов,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обходимых для предоставления муниципальной услуги, содержащее сведения о факте приема запроса и документов, необходимых для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и начале процедуры предоставления муниципальной услуги, а также сведения о дате и времени окончания предоставления услуги либо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тивированный отказ в приеме запроса и иных документов, необходимых для предоставления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уведомление о факте получения информации, подтверждающей оплату муниципальной услуги;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 получить результат предоставления муниципальной услуги либо мотив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рованный отказ в предоставлении муниципальной услуги.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Заявителям обеспечивается возможность оценить доступность и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ство муниципальной услуги на Едином портале.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Заявитель имеет возможность осуществить 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 в электронной форме с использованием информационно-телекоммуникационной сети «Интернет» посредством федеральной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системы досудебного (внесудебного) обжалования, создание и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ционирование которой регулируется постановлением Правительства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от 20 ноября 2012 года № 1198 «О федеральной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информационной системе, обеспечивающей процесс досудебного (внес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дебного) обжалования решений и действий (бездействия), совершенных при предоставлении государственных и муниципальных услуг». 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выполнения административных процедур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многофункциональными центрами предоставления государственных и муниципальных услуг</w:t>
      </w:r>
    </w:p>
    <w:p w:rsidR="00A25400" w:rsidRDefault="00A25400" w:rsidP="00A25400">
      <w:pPr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информационных стендах или иных источниках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мирования.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осуществляется в окне МФЦ (ином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 оборудованном рабочем месте в МФЦ), предназначенном для информ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правительства Российской Федерации от 22 декабря 2012 года № 1376 «Об утверждении Правил организации деятельности 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центров предоставления государственных и муниципальных услуг».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Федерации, а также проверяет соответствие копий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ставляемых документов (за исключением нотариально заверенных) их оригин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лам (на предмет наличия подчисток (основными признаками подчисток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зонтальности расположения печатных знаков в строке, различия размера и 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сунка одноименных печатных знаков, различия интенсивности использованн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красителя).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случае, если представлены подлинники документов заявителя, перечень которых определен пунктом 6 статьи 7 Федерального закона от 27 июля 2010 года № 210-ФЗ «Об организации предоставления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услуг», работник МФЦ снимает с них копии.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МФЦ, при приеме запросов проверяет правильность составл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заявления (запроса), а также исчерпывающий перечень документов,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в соответствии с административным регламентом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 органов, и формирует пакет документов.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несоответствия документа, удостоверяющего личность,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 установленным требованиям или его отсутствия работник МФЦ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мирует заявителя (представителя заявителя) о необходимости предъявления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кумента, удостоверяющего личность,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и предлагает обратиться в МФЦ после приведения в соответствие с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 установленными требованиями документа, удостоверяющего личность.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Работник МФЦ направляет межведомственные запросы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документов и информации (в том числе об оплате государственной пошл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государственные услуги, органов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 либо подведомственных государственным органам (о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 местного самоуправления)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 с учетом положений части 6 статьи 7 Федерального закона от 27 июля 2010 года № 210-ФЗ «Об организации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государственных и муниципальных услуг».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Межведомственный запрос о представлении документов и (или)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услуг», для предоставления муниципальной услуги с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которого запрашиваются документы и информация.</w:t>
      </w:r>
      <w:bookmarkStart w:id="14" w:name="P00EE"/>
      <w:bookmarkEnd w:id="14"/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Работник МФЦ осуществляет составление и выдачу заявителям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на бумажном носителе, подтверждающих содержание электронных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направленных в МФЦ по результатам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в соответствии с требованиями, установленными Правительством Российской Федерации.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Работник МФЦ осуществляет иные действия, необходимые для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услуги, в том числе связанные с проверкой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ются для использования в целях обеспечения указанной проверки и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на основании утверждаемой уполномоченным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системе, используемой в целях приема обращений за получением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и (или) предоставления такой услуги.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Порядок исправления допущенных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опечаток и ошибок в выданных </w:t>
      </w:r>
      <w:r>
        <w:rPr>
          <w:bCs/>
          <w:sz w:val="28"/>
          <w:szCs w:val="28"/>
        </w:rPr>
        <w:t>в результате предоставления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муниципальной услуги документах</w:t>
      </w:r>
    </w:p>
    <w:p w:rsidR="00A25400" w:rsidRDefault="00A25400" w:rsidP="00A25400">
      <w:pPr>
        <w:widowControl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заявителем опечаток и (или) ошибок в полученном заявителем документе, являющемся результатом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заявитель вправе обратиться в уполномоченный орган, МФЦ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по исправлению допущенных опеч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ток и (или) ошибок в документах, выданных в результате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чаток, ошибок). 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об исправлении опечаток, ошибок с указанием способа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мирования о результатах его рассмотрения и документы, в которых содержатся опечатки и (или) ошибки, представляются следующими способами: 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 (заявителем представляются оригиналы документов с опечатками и (или) ошибками, специалистом Отдела или МФЦ делаются копии этих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ментов); 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организацию почтовой связи (заявителем направляются копии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с опечатками и (или) ошибками).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полученного Заявления об исправлении опечаток, ошибок осуществляется в день его получения специалистом уполномоченного органа или МФЦ, ответственным за регистрацию входящей корреспонденции, который выполняет следующие действия: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Заявление об исправлении опечаток и предоставленные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пии документов в электронном виде в системе электронного документооборота;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зарегистрированные Заявление об исправлении опечаток, ошибок и копии документов главе Ейскоукрепленского сельского поселения  Щербиновского района на рассмотрение; 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резолюции главы Ейскоукрепленского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 Щербиновского района направляет Заявление об исправлении опечаток, ошибок и копии документов начальнику Отдела администрации Ейскоукре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ленского сельского поселения  Щербиновского района, курирующему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в сфере предоставления муниципальной услуги, который направляет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явление об исправлении опечаток, ошибок и копии документов специалисту Отдела для исполнения.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– 2 (два) рабочих дня.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рассмотрения Заявления об исправлении опечаток,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бок специалист Отдела в течение 2-х рабочих дней принимает решение: 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исправлении опечаток и (или) ошибок, допущенных в документах,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данных в результате предоставления муниципальной услуги, и уведомляет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вителя о принятом решении способом, указанным в Заявлении об исправлении опечаток, ошибок (с указанием срока исправления допущенных опечаток и (или) ошибок); 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отсутствии необходимости исправления опечаток и (или) ошибок,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пущенных в документах, выданных в результате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Исправление опечаток и (или) ошибок, допущенных в документах,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данных в результате предоставления муниципальной услуги, осуществляется специалистом Отдела в течение 2-х рабочих дней.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муниципальной услуги, не допускается: 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содержания документов, являющихся результатом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результатом предоставления муниципальной услуги.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исполнения административной процедуры 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не более 6 рабочих дней со дня поступления в уполномоченный орган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об исправлении опечаток и (или) ошибок.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Результатом процедуры является: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исправленные документы, являющиеся результатом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отказ в исправлении опечаток и (или) ошибок,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в документах, выданных в результате предоставления муниципальной услуги.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процедуры является регистрация испра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ленного документа или принятого решения в журнале исходящей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 документа, содержащего опечатки и (или) ошибки, после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подлежит уничтожению, факт которого фиксируется начальником Отдела в деле по рассмотрению обращения заявителя.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Раздел IV. Формы контроля за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исполнением административного регламента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5" w:name="Par413"/>
      <w:bookmarkEnd w:id="15"/>
      <w:r>
        <w:rPr>
          <w:sz w:val="28"/>
          <w:szCs w:val="28"/>
        </w:rPr>
        <w:t xml:space="preserve">4.1. Порядок осуществления текущего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контроля за соблюдением и исполнением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ответственными должностными лицами положений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административного регламента и иных нормативных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правовых актов, устанавливающих требования к предоставлению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муниципальной услуги, а также принятием ими решений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Регламента.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должностных иструкциях должностных лиц, участвующих в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 муниципальной услуги, осуществляющих функции по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муниципальной услуги, устанавливаются должностные обязанности,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ветственность, требования к знаниям и квалификации специалистов.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Должностные лица органов, участвующих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несут персональную ответственность за исполнение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ративных процедур и соблюдение сроков, установленных настоящим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зания муниципальной услуги; защиту сведений о персональных данных; ув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жительное отношение со стороны должностных лиц. </w:t>
      </w:r>
    </w:p>
    <w:p w:rsidR="00A25400" w:rsidRDefault="00A25400" w:rsidP="00A2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должностными лицами уполномоченного органа, осуществляется постоянно непосредственно должностным лицом уполномоченного органа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тем проведения проверок. 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4.1.3. Проверки полноты и качества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включают в себя проведение проверок, выявление и устранение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должностных лиц уполномоченного органа, ответственных за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муниципальной услуги.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4.2. Порядок и периодичность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осуществления плановых и внеплановых проверок полноты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и качества предоставления муниципальной услуги, в том числе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порядок и формы контроля за полнотой и качеством </w:t>
      </w:r>
      <w:r>
        <w:rPr>
          <w:sz w:val="28"/>
          <w:szCs w:val="28"/>
        </w:rPr>
        <w:br/>
        <w:t>предоставления муниципальной услуги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Контроль за полнотой и качеством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включает в себя проведение плановых и внеплановых проверок.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Плановые и внеплановые проверки могут проводиться главой Ейскоукр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пленского сельского поселения Щербиновского района.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Проведение плановых проверок, полноты и качества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Внеплановые проверки проводятся по обращениям юридических и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ческих лиц с жалобами на нарушение их прав и законных интересов в ходе предоставления муниципальной услуги, а также на основании документов и </w:t>
      </w:r>
      <w:r>
        <w:rPr>
          <w:sz w:val="28"/>
          <w:szCs w:val="28"/>
        </w:rPr>
        <w:lastRenderedPageBreak/>
        <w:t>сведений, указывающих на нарушение исполнения административного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ходе плановых и внеплановых проверок: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проверяется знание ответственными лицами требований настоящего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проверяется соблюдение сроков и последовательности исполнения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нистративных процедур;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4.3. Ответственность должностных лиц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органа местного самоуправления за решения и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действия (бездействие), принимаемые (осуществляемые) ими в ходе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4.3.1. По результатам проведенных проверок в случае выявления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и принимаются меры по устранению нарушений.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4.3.3. Персональная ответственность устанавливается в должностных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струкциях в соответствии с требованиями законодательства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рации.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4.4. Положения, характеризующие требования </w:t>
      </w:r>
      <w:r>
        <w:rPr>
          <w:sz w:val="28"/>
          <w:szCs w:val="28"/>
        </w:rPr>
        <w:br/>
        <w:t xml:space="preserve">к порядку и формам контроля за предоставлением </w:t>
      </w:r>
      <w:r>
        <w:rPr>
          <w:sz w:val="28"/>
          <w:szCs w:val="28"/>
        </w:rPr>
        <w:br/>
        <w:t xml:space="preserve">муниципальной услуги, в том числе со стороны </w:t>
      </w:r>
      <w:r>
        <w:rPr>
          <w:sz w:val="28"/>
          <w:szCs w:val="28"/>
        </w:rPr>
        <w:br/>
        <w:t>граждан, их объединений и организаций</w:t>
      </w:r>
    </w:p>
    <w:p w:rsidR="00A25400" w:rsidRDefault="00A25400" w:rsidP="00A254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исполнения муниципальной услуги,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нятием решений должностными лицами, путем проведения проверок соблюд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исполнения должностными лицами уполномоченного органа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правовых актов Российской Федерации, Краснодарского края, а также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ложений Регламента.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Проверка также может проводиться по конкретному обращению гражд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нина или организации.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сти).</w:t>
      </w: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могут контролировать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тавление муниципальной услуги путем получения письменной и устной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формации о результатах проведенных проверок и принятых по результатам проверок мерах.</w:t>
      </w:r>
    </w:p>
    <w:p w:rsidR="00A25400" w:rsidRDefault="00A25400" w:rsidP="00A25400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A25400" w:rsidRDefault="00A25400" w:rsidP="00A25400">
      <w:pPr>
        <w:widowControl w:val="0"/>
        <w:tabs>
          <w:tab w:val="left" w:pos="90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Раздел V. Досудебный (внесудебный) порядок обжалования </w:t>
      </w:r>
    </w:p>
    <w:p w:rsidR="00A25400" w:rsidRDefault="00A25400" w:rsidP="00A2540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решений и действий (бездействия) органа, предоставляющего муниципальную услугу, многофункционального центра, организаций, указанных в части 1.1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 16 Федерального закона от 27 июля 2010 года № 210-ФЗ «Об организации предоставления государственных и муниципальных услуг», а также их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стных лиц, муниципальных служащих, работников</w:t>
      </w:r>
    </w:p>
    <w:p w:rsidR="00A25400" w:rsidRDefault="00A25400" w:rsidP="00A25400">
      <w:pPr>
        <w:widowControl w:val="0"/>
        <w:tabs>
          <w:tab w:val="left" w:pos="900"/>
        </w:tabs>
        <w:ind w:firstLine="709"/>
        <w:jc w:val="center"/>
        <w:rPr>
          <w:color w:val="0000FF"/>
          <w:sz w:val="28"/>
          <w:szCs w:val="28"/>
        </w:rPr>
      </w:pPr>
    </w:p>
    <w:p w:rsidR="00A25400" w:rsidRDefault="00A25400" w:rsidP="00A2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Информацию, указанную в настоящем разделе, уполномоченный орган размещает и поддерживает в актуальном состоянии на Едином портале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дарственных и муниципальных услуг (функций).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  <w:lang w:eastAsia="en-US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5.1. Информация для заявителя о его праве подать жалобу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досудебное (внесудебное) обжалование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действий (бездействия), принятых (осуществляемых) уполномоченным органом (Администрацией Ейскоукрепленского сельского поселения 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новского района)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должностным лицом уполномоченного органа, либо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служащим, МФЦ, работником МФЦ в ходе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(далее – досудебное (внесудебное) обжалование).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5.2. Предмет жалобы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Предметом досудебного (внесудебного) обжалования заявителем решений и действий (бездействия) уполномоченного органа, должностного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 уполномоченного органа, либо муниципального служащего, МФЦ,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 МФЦ,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о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услуг»;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услуг»;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Российской Федерации, нормативными правовыми акт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Краснодарского края, муниципальными правовыми актами 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ления муниципальной услуги;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Краснодарского края, муниципальными правовыми актами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Ейскоукрепленского сельского поселения Щербиновского района для предоставления муниципальной услуги, у заявителя; 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правовыми актами администрации Ейскоукрепленского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Щербиновского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предоставления государственных и муниципальных услуг»;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нормативными правовыми актами Краснодарского края,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правовыми актами администрации Ейскоукрепленского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Щербиновского района;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отказ уполномоченного органа, должностного лица уполномоченного органа,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МФЦ, работника МФЦ в исправлении допущенных ими опечаток и ошибок в выданных в результате предоставления муниципальной услуги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услуг»;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муниципальной услуги, если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края, муниципальными правовыми актами администрации Ейскоукре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ленского сельского поселения Щербиновского района. В указанном случае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судебное (внесудебное) обжалование заявителем решений и действий (безде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тавлению соответствующей муниципальной услуги в полном объеме в порядке, определенном частью 1.3 статьи 16 Федерального закона от 27 июля 2010 года </w:t>
      </w:r>
      <w:r>
        <w:rPr>
          <w:sz w:val="28"/>
          <w:szCs w:val="28"/>
        </w:rPr>
        <w:lastRenderedPageBreak/>
        <w:t>№ 210-ФЗ «Об организации предоставления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услуг».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5.3. Органы местного самоуправления, организации,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  <w:r>
        <w:rPr>
          <w:sz w:val="28"/>
          <w:szCs w:val="28"/>
        </w:rPr>
        <w:t>должностные лица, которым может быть направлена жалоба</w:t>
      </w:r>
    </w:p>
    <w:p w:rsidR="00A25400" w:rsidRDefault="00A25400" w:rsidP="00A25400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A25400" w:rsidRDefault="00A25400" w:rsidP="00A25400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 Жалоба на решения и действия (бездействие) должностных лиц, муниципальных служащих администрации Ейскоукрепленского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Щербиновского района, через которые предоставляется муниципальная услуга, подается начальнику финансового отдела  администрации Ейскоукре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ленского сельского поселения Щербиновского района. </w:t>
      </w:r>
    </w:p>
    <w:p w:rsidR="00A25400" w:rsidRDefault="00A25400" w:rsidP="00A25400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 Жалоба на действия (бездействие) начальника финансового отдела администрации Ейскоукрепленского сельского поселения Щербиновского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через которые предоставляется муниципальная услуга, подается главе 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скоукрепленского сельского поселения Щербиновского района.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Жалобы на решения и действия (бездействие) работника МФЦ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даются руководителю этого МФЦ. Жалобы на решения и действия (бездейс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вие) МФЦ подаются в департамент информатизации и связи Краснодарского края, являющийся учредителем МФЦ (далее - учредитель 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центра) или должностному лицу, уполномоченному нормативным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 актом Краснодарского края.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5.4. Порядок подачи и рассмотрения жалобы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5.4.1. Основанием для начала процедуры досудебного (внесудебного)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жалования является поступление жалобы, поданной в письменной форме на бумажном носителе, в электронной форме, 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 орган. 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5.4.2. Жалоба на решения и действия (бездействие) 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должностного лица уполномоченного органа, муниципального служащ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го, руководителя уполномоченного органа,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5.4.3. Заявителю обеспечивается возможность направления жалобы на решения и действия (бездействие) уполномоченного органа,  должностного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ца уполномоченного органа, муниципального служащего в соответствии со </w:t>
      </w:r>
      <w:hyperlink r:id="rId17" w:anchor="/document/12177515/entry/1102" w:history="1">
        <w:r>
          <w:rPr>
            <w:rStyle w:val="a5"/>
            <w:sz w:val="28"/>
            <w:szCs w:val="28"/>
          </w:rPr>
          <w:t>статьей 11.2</w:t>
        </w:r>
      </w:hyperlink>
      <w:r>
        <w:rPr>
          <w:sz w:val="28"/>
          <w:szCs w:val="28"/>
        </w:rPr>
        <w:t xml:space="preserve"> Федерального закона от 27 июля 2010 года № 210-ФЗ «Об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предоставления государственных и муниципальных услуг» с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портала федеральной государственной информационной системы,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печивающей процесс досудебного (внесудебного) обжалования решений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 (бездействия), совершенных при предоставлении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 органами, предоставляющими государственные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пальные услуги, их должностными лицами, государственными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5.4.4. Жалоба на решения и действия (бездействие) МФЦ, работника </w:t>
      </w:r>
      <w:r>
        <w:rPr>
          <w:sz w:val="28"/>
          <w:szCs w:val="28"/>
        </w:rPr>
        <w:lastRenderedPageBreak/>
        <w:t xml:space="preserve">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5.4.5. Жалоба, поступившая в уполномоченный орган подлежит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не позднее следующего рабочего дня со дня ее поступления.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заявителем жалобы через МФЦ, МФЦ обеспечивает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редачу жалобы в уполномоченный орган в порядке и сроки, которые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лены соглашением о взаимодействии между МФЦ и администрацией Ейскоу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репленского сельского поселения Щербиновского района, но не позднее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рабочего дня со дня поступления жалобы.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5.4.6. Жалоба должна содержать: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уполномоченного органа, должностного лица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ченного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стонахождении заявителя – юридического лица, а также номер (номера)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тактного телефона, адрес (адреса) электронной почты (при наличии) и почт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адрес, по которым должен быть направлен ответ заявителю;</w:t>
      </w:r>
    </w:p>
    <w:p w:rsidR="00A25400" w:rsidRDefault="00A25400" w:rsidP="00A25400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sz w:val="28"/>
          <w:szCs w:val="28"/>
          <w:lang w:eastAsia="en-US"/>
        </w:rPr>
        <w:t>уполн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моченного органа</w:t>
      </w:r>
      <w:r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либо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служащего, МФЦ, работника МФЦ;</w:t>
      </w:r>
    </w:p>
    <w:p w:rsidR="00A25400" w:rsidRDefault="00A25400" w:rsidP="00A25400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  <w:lang w:eastAsia="en-US"/>
        </w:rPr>
        <w:t>упо</w:t>
      </w:r>
      <w:r>
        <w:rPr>
          <w:sz w:val="28"/>
          <w:szCs w:val="28"/>
          <w:lang w:eastAsia="en-US"/>
        </w:rPr>
        <w:t>л</w:t>
      </w:r>
      <w:r>
        <w:rPr>
          <w:sz w:val="28"/>
          <w:szCs w:val="28"/>
          <w:lang w:eastAsia="en-US"/>
        </w:rPr>
        <w:t>номоченного органа</w:t>
      </w:r>
      <w:r>
        <w:rPr>
          <w:sz w:val="28"/>
          <w:szCs w:val="28"/>
        </w:rPr>
        <w:t>, либо муниципального служащего, МФЦ, работника МФЦ.  Заявителем могут быть представлены документы (при наличии),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ждающие доводы заявителя, либо их копии.</w:t>
      </w:r>
    </w:p>
    <w:p w:rsidR="00A25400" w:rsidRDefault="00A25400" w:rsidP="00A25400">
      <w:pPr>
        <w:pStyle w:val="headertext"/>
        <w:widowControl w:val="0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25400" w:rsidRDefault="00A25400" w:rsidP="00A25400">
      <w:pPr>
        <w:pStyle w:val="headertext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5.5. Сроки рассмотрения жалобы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в уполномоченный орган, МФЦ, учредителю МФЦ либо в вышестоящий орган (при его наличии),</w:t>
      </w:r>
      <w:r>
        <w:rPr>
          <w:rStyle w:val="af5"/>
          <w:sz w:val="28"/>
          <w:szCs w:val="28"/>
        </w:rPr>
        <w:t xml:space="preserve"> </w:t>
      </w:r>
      <w:r>
        <w:rPr>
          <w:sz w:val="28"/>
          <w:szCs w:val="28"/>
        </w:rPr>
        <w:t>подлежит рассмотрению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пятнадцати рабочих дней со дня ее регистрации, а в случае обжалования отказа уполномоченного органа, МФЦ, в приеме документов у заявителя либо в исправлении допущенных опечаток и ошибок или в случае обжалования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 установленного срока таких исправлений - в течение пяти рабочих дней со дня ее регистрации.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5.6. Результат рассмотрения жалобы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5.6.1. По результатам рассмотрения жалобы принимается одно из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решений: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ных средств, взимание которых не предусмотрено нормативными правовыми </w:t>
      </w:r>
      <w:r>
        <w:rPr>
          <w:sz w:val="28"/>
          <w:szCs w:val="28"/>
        </w:rPr>
        <w:lastRenderedPageBreak/>
        <w:t>актами Российской Федерации, нормативными правовыми актами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края, муниципальными правовыми актами администрации Ейскоукре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ленского сельского поселения Щербиновского района;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удовлетворении жалобы отказывается. 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5.6.2. Уполномоченный орган отказывает в удовлетворении жалобы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основаниями, предусмотренными постановлением администрации Ейскоукрепленского сельского поселения Щербиновского района от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 октября 2018 года № 58 «Об утверждении Порядка подачи и рассмотрения жалоб на решения и действия (бездействие) администрации Ейскоукрепленского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Щербиновского района, и её должностных лиц,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служащих»:</w:t>
      </w:r>
    </w:p>
    <w:p w:rsidR="00A25400" w:rsidRDefault="00A25400" w:rsidP="00A25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25400" w:rsidRDefault="00A25400" w:rsidP="00A25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25400" w:rsidRDefault="00A25400" w:rsidP="00A25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ниями Порядка в отношении того же заявителя и по тому же предмету жалобы.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5.6.3. МФЦ отказывает в удовлетворении жалобы в соответствии с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ваниями, предусмотренными постановлением главы администрации (губерн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5.6.4. Уполномоченный орган оставляет жалобу без ответа в соответствии с основаниями, предусмотренными постановлением администрации Ейскоу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репленского сельского поселения Щербиновского района от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 октября 2018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 58 «Об утверждении Порядка подачи и рассмотрения жалоб на решения и действия (бездействие) администрации Ейскоукрепленского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Щербиновского района, и её должностных лиц, муниципальных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щих»: случаях и порядке, предусмотренных </w:t>
      </w:r>
      <w:hyperlink r:id="rId18" w:history="1">
        <w:r>
          <w:rPr>
            <w:rStyle w:val="a5"/>
            <w:sz w:val="28"/>
            <w:szCs w:val="28"/>
          </w:rPr>
          <w:t>статьей 11</w:t>
        </w:r>
      </w:hyperlink>
      <w:r>
        <w:rPr>
          <w:sz w:val="28"/>
          <w:szCs w:val="28"/>
        </w:rPr>
        <w:t xml:space="preserve"> Федерального закона от 2 мая 2006 года № 59-ФЗ «О порядке рассмотрения обращений граждан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5.6.5. МФЦ оставляет жалобу без ответа в соответствии с основаниями, предусмотренными постановлением главы администрации (губернатора)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нодарского края от 11 февраля 2013 года № 100 «Об утверждении Порядка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дачи и рассмотрения жалоб на решения и действия (бездействие) исполнител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органов государственной власти Краснодарского края и их должностных лиц, государственных гражданских служащих Краснодарского края и 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изменений в отдельные постановления главы администрации (губернатора) Краснодарского края».</w:t>
      </w:r>
    </w:p>
    <w:p w:rsidR="00A25400" w:rsidRDefault="00A25400" w:rsidP="00A25400">
      <w:pPr>
        <w:widowControl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5.6.6. В случае установления в ходе или по результатам рассмотрения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лоб, незамедлительно направляют имеющиеся материалы в органы прокурат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A25400" w:rsidRDefault="00A25400" w:rsidP="00A2540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5.7. Порядок информирования заявителя о результатах </w:t>
      </w:r>
    </w:p>
    <w:p w:rsidR="00A25400" w:rsidRDefault="00A25400" w:rsidP="00A2540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рассмотрения жалобы</w:t>
      </w:r>
    </w:p>
    <w:p w:rsidR="00A25400" w:rsidRDefault="00A25400" w:rsidP="00A25400">
      <w:pPr>
        <w:widowControl w:val="0"/>
        <w:tabs>
          <w:tab w:val="left" w:pos="900"/>
        </w:tabs>
        <w:ind w:firstLine="709"/>
        <w:jc w:val="both"/>
        <w:rPr>
          <w:color w:val="FF0000"/>
          <w:sz w:val="28"/>
          <w:szCs w:val="28"/>
        </w:rPr>
      </w:pP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5.7.1. Не позднее дня, следующего за днем принятия решения, указанного в пункте 5.6.1. подраздела 5.6 настоящего регламента, заявителю в письменной форме и по желанию заявителя в электронной форме направляется мотивир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ванный ответ о результатах рассмотрения жалобы.</w:t>
      </w:r>
    </w:p>
    <w:p w:rsidR="00A25400" w:rsidRDefault="00A25400" w:rsidP="00A25400">
      <w:pPr>
        <w:widowControl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5.7.2. В случае если жалоба была направлена в электронном виде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 системы досудебного обжалования.</w:t>
      </w:r>
      <w:r>
        <w:rPr>
          <w:color w:val="FF0000"/>
          <w:sz w:val="28"/>
          <w:szCs w:val="28"/>
        </w:rPr>
        <w:t xml:space="preserve"> 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5.8. Порядок обжалования решения по жалобе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право обжаловать решения и действия (бездействие), принятые (осуществляемые) уполномоченным органом, должностным лицом уполномоченного органа, муниципальным служащим в ходе предоставления муниципальной услуги в суд, в порядке и сроки, установленные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5.9. Право заявителя на получение информации и документов, 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необходимых для обоснования и рассмотрения жалобы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право обратиться в уполномоченный орган, МФЦ за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лучением информации и документов, необходимых для обоснования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жалобы в письменной форме по почте, с использованием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ционно-телекоммуникационной сети «Интернет», официального сайта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органа, официального сайта МФЦ, Единого портала, Регионального портала, а также при личном приеме заявителя.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5.10. Способы информирования заявителей о порядке</w:t>
      </w:r>
    </w:p>
    <w:p w:rsidR="00A25400" w:rsidRDefault="00A25400" w:rsidP="00A25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подачи и рассмотрения жалобы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непосредственно в уполномоченном органе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уполномоченного органа, в МФЦ, на Едином портале, на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гиональном портале.».</w:t>
      </w: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ind w:firstLine="709"/>
        <w:jc w:val="both"/>
        <w:rPr>
          <w:sz w:val="28"/>
          <w:szCs w:val="28"/>
        </w:rPr>
      </w:pPr>
    </w:p>
    <w:p w:rsidR="00A25400" w:rsidRDefault="00A25400" w:rsidP="00A254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25400" w:rsidRDefault="00A25400" w:rsidP="00A254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A25400" w:rsidRDefault="00A25400" w:rsidP="00A25400">
      <w:pPr>
        <w:widowControl w:val="0"/>
        <w:jc w:val="both"/>
        <w:rPr>
          <w:color w:val="0000FF"/>
          <w:sz w:val="28"/>
          <w:szCs w:val="28"/>
          <w:highlight w:val="yellow"/>
        </w:rPr>
      </w:pPr>
      <w:r>
        <w:rPr>
          <w:sz w:val="28"/>
          <w:szCs w:val="28"/>
        </w:rPr>
        <w:t>Щербиновского района                                                                       А.А.Колосов</w:t>
      </w:r>
    </w:p>
    <w:p w:rsidR="00A25400" w:rsidRDefault="00A25400" w:rsidP="00A25400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hAnsi="Calibri"/>
          <w:color w:val="FF0000"/>
          <w:sz w:val="28"/>
          <w:szCs w:val="28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A25400" w:rsidRDefault="00A25400" w:rsidP="00A25400">
      <w:pPr>
        <w:ind w:left="4678" w:right="61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bookmarkStart w:id="16" w:name="_GoBack"/>
      <w:bookmarkEnd w:id="16"/>
      <w:r>
        <w:rPr>
          <w:bCs/>
          <w:sz w:val="28"/>
          <w:szCs w:val="28"/>
        </w:rPr>
        <w:t xml:space="preserve"> ПРИЛОЖЕНИЕ № 1</w:t>
      </w:r>
    </w:p>
    <w:p w:rsidR="00A25400" w:rsidRDefault="00A25400" w:rsidP="00A25400">
      <w:pPr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административному регламенту пр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доставления администрацией Ейскоу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репленского сельского поселения Ще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биновского района   </w:t>
      </w:r>
    </w:p>
    <w:p w:rsidR="00A25400" w:rsidRDefault="00A25400" w:rsidP="00A25400">
      <w:pPr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услуги</w:t>
      </w:r>
    </w:p>
    <w:p w:rsidR="00A25400" w:rsidRDefault="00A25400" w:rsidP="00A25400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«Заключение соглашения об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сервитута в отношении земельного участка, находящегося</w:t>
      </w:r>
    </w:p>
    <w:p w:rsidR="00A25400" w:rsidRDefault="00A25400" w:rsidP="00A25400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муниципальной собственности»</w:t>
      </w:r>
    </w:p>
    <w:p w:rsidR="00A25400" w:rsidRDefault="00A25400" w:rsidP="00A25400">
      <w:pPr>
        <w:ind w:left="5664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10"/>
        <w:gridCol w:w="1094"/>
        <w:gridCol w:w="3285"/>
        <w:gridCol w:w="428"/>
        <w:gridCol w:w="436"/>
        <w:gridCol w:w="916"/>
        <w:gridCol w:w="386"/>
        <w:gridCol w:w="2077"/>
        <w:gridCol w:w="138"/>
        <w:gridCol w:w="136"/>
        <w:gridCol w:w="548"/>
      </w:tblGrid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keepNext/>
              <w:spacing w:before="240" w:after="60"/>
              <w:jc w:val="center"/>
              <w:outlineLvl w:val="0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Форма</w:t>
            </w:r>
            <w:r>
              <w:rPr>
                <w:bCs/>
                <w:kern w:val="32"/>
                <w:sz w:val="28"/>
                <w:szCs w:val="28"/>
              </w:rPr>
              <w:br/>
              <w:t>заявления физического лица о заключении соглашения об установлении серв</w:t>
            </w:r>
            <w:r>
              <w:rPr>
                <w:bCs/>
                <w:kern w:val="32"/>
                <w:sz w:val="28"/>
                <w:szCs w:val="28"/>
              </w:rPr>
              <w:t>и</w:t>
            </w:r>
            <w:r>
              <w:rPr>
                <w:bCs/>
                <w:kern w:val="32"/>
                <w:sz w:val="28"/>
                <w:szCs w:val="28"/>
              </w:rPr>
              <w:t>тута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Главе Ейскоукрепленского сельского поселения Щербиновского района</w:t>
            </w: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(фамилия, имя, отчество (последнее - при наличии)</w:t>
            </w: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или наименование организации)</w:t>
            </w: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(фамилия, имя, отчество (последнее - при наличии)</w:t>
            </w: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представителя и основание полном</w:t>
            </w:r>
            <w:r>
              <w:t>о</w:t>
            </w:r>
            <w:r>
              <w:t>чий)</w:t>
            </w: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(адрес, электронная почта,</w:t>
            </w: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номер телефона представителя)</w:t>
            </w: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keepNext/>
              <w:tabs>
                <w:tab w:val="left" w:pos="1945"/>
              </w:tabs>
              <w:spacing w:before="240" w:after="60"/>
              <w:jc w:val="center"/>
              <w:outlineLvl w:val="0"/>
              <w:rPr>
                <w:bCs/>
                <w:kern w:val="32"/>
              </w:rPr>
            </w:pPr>
            <w:r>
              <w:rPr>
                <w:bCs/>
                <w:kern w:val="32"/>
              </w:rPr>
              <w:t>Заявление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Прошу заключить соглашение об установлении сервитута в отношении земельного участка с кадастровым номером</w:t>
            </w:r>
          </w:p>
        </w:tc>
      </w:tr>
      <w:tr w:rsidR="00A25400" w:rsidTr="00A25400">
        <w:tc>
          <w:tcPr>
            <w:tcW w:w="465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(кадастровый номер земельного участка)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расположенного по адресу: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(адрес земельного участка)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Прошу установить сервитут:</w:t>
            </w:r>
          </w:p>
        </w:tc>
      </w:tr>
      <w:tr w:rsidR="00A25400" w:rsidTr="00A2540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92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на весь земельный участок.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92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на часть земельного участка на срок до 3 (трех) лет, без осуществления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государственного кадастрового учета и без государственной регистрации ограничения (о</w:t>
            </w:r>
            <w:r>
              <w:t>б</w:t>
            </w:r>
            <w:r>
              <w:t>ременения).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92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на часть земельного участка в соответствии со схемой границ сервитута на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кадастровом плане территории, для последующего государственного кадастрового учета и государственной регистрации сведения о части земельного участка.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92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на часть земельного участка в соответствии с уведомлением или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предложением, в отношении которой осуществлён государственный кадастровый учет.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учетный номер части земельного участка, применительно к которой устанавливается серв</w:t>
            </w:r>
            <w:r>
              <w:t>и</w:t>
            </w:r>
            <w:r>
              <w:t xml:space="preserve">тут, (за исключением случая установления сервитута, предусмотренного </w:t>
            </w:r>
            <w:hyperlink r:id="rId19" w:history="1">
              <w:r>
                <w:rPr>
                  <w:rStyle w:val="a5"/>
                </w:rPr>
                <w:t>пунктом 4 ст. 39.25</w:t>
              </w:r>
            </w:hyperlink>
            <w:r>
              <w:t xml:space="preserve"> ЗК РФ)</w:t>
            </w:r>
          </w:p>
        </w:tc>
      </w:tr>
      <w:tr w:rsidR="00A25400" w:rsidTr="00A25400">
        <w:tc>
          <w:tcPr>
            <w:tcW w:w="458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для целей</w:t>
            </w:r>
          </w:p>
        </w:tc>
        <w:tc>
          <w:tcPr>
            <w:tcW w:w="39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вид права земельного участка (другой недвижимости) заявителя</w:t>
            </w:r>
          </w:p>
        </w:tc>
      </w:tr>
      <w:tr w:rsidR="00A25400" w:rsidTr="00A25400">
        <w:tc>
          <w:tcPr>
            <w:tcW w:w="472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 кадастровым номером</w:t>
            </w:r>
          </w:p>
        </w:tc>
        <w:tc>
          <w:tcPr>
            <w:tcW w:w="213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(кадастровый номер земельного уч</w:t>
            </w:r>
            <w:r>
              <w:t>а</w:t>
            </w:r>
            <w:r>
              <w:t>стка, другой недвижимости)</w:t>
            </w:r>
          </w:p>
        </w:tc>
      </w:tr>
      <w:tr w:rsidR="00A25400" w:rsidTr="00A25400"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срок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Мне разъяснено, что в соответствии с </w:t>
            </w:r>
            <w:hyperlink r:id="rId20" w:history="1">
              <w:r>
                <w:rPr>
                  <w:rStyle w:val="a5"/>
                </w:rPr>
                <w:t>Федеральным законом</w:t>
              </w:r>
            </w:hyperlink>
            <w:r>
              <w:t xml:space="preserve"> от 27.07.2010 № 210-ФЗ «Об организации предоставления государственных и муниципальных услуг» документы, указа</w:t>
            </w:r>
            <w:r>
              <w:t>н</w:t>
            </w:r>
            <w:r>
              <w:t xml:space="preserve">ные в </w:t>
            </w:r>
            <w:hyperlink r:id="rId21" w:anchor="sub_121" w:history="1">
              <w:r>
                <w:rPr>
                  <w:rStyle w:val="a5"/>
                </w:rPr>
                <w:t>подпункте 2.7</w:t>
              </w:r>
            </w:hyperlink>
            <w:r>
              <w:t>. Административного регламента, необязательны к представлению и м</w:t>
            </w:r>
            <w:r>
              <w:t>о</w:t>
            </w:r>
            <w:r>
              <w:t>гут быть сданы самостоятельно. Вышеуказанные документы приобщаются мною по собс</w:t>
            </w:r>
            <w:r>
              <w:t>т</w:t>
            </w:r>
            <w:r>
              <w:t>венной инициативе.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64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147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(инициалы, фамилия)</w:t>
            </w:r>
          </w:p>
        </w:tc>
      </w:tr>
      <w:tr w:rsidR="00A25400" w:rsidTr="00A25400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86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(дата)</w:t>
            </w:r>
          </w:p>
        </w:tc>
      </w:tr>
    </w:tbl>
    <w:p w:rsidR="00A25400" w:rsidRDefault="00A25400" w:rsidP="00A25400"/>
    <w:p w:rsidR="00A25400" w:rsidRDefault="00A25400" w:rsidP="00A25400"/>
    <w:p w:rsidR="00A25400" w:rsidRDefault="00A25400" w:rsidP="00A25400">
      <w:pPr>
        <w:ind w:left="5664"/>
        <w:jc w:val="center"/>
        <w:rPr>
          <w:sz w:val="28"/>
          <w:szCs w:val="28"/>
        </w:rPr>
      </w:pPr>
    </w:p>
    <w:p w:rsidR="00A25400" w:rsidRDefault="00A25400" w:rsidP="00A25400">
      <w:pPr>
        <w:ind w:left="5664"/>
        <w:jc w:val="center"/>
        <w:rPr>
          <w:sz w:val="28"/>
          <w:szCs w:val="28"/>
        </w:rPr>
      </w:pPr>
    </w:p>
    <w:p w:rsidR="00A25400" w:rsidRDefault="00A25400" w:rsidP="00A25400">
      <w:pPr>
        <w:ind w:left="5664"/>
        <w:jc w:val="center"/>
        <w:rPr>
          <w:sz w:val="28"/>
          <w:szCs w:val="28"/>
        </w:rPr>
      </w:pPr>
    </w:p>
    <w:p w:rsidR="00A25400" w:rsidRDefault="00A25400" w:rsidP="00A25400">
      <w:pPr>
        <w:ind w:left="5664"/>
        <w:jc w:val="center"/>
        <w:rPr>
          <w:sz w:val="28"/>
          <w:szCs w:val="28"/>
        </w:rPr>
      </w:pPr>
    </w:p>
    <w:p w:rsidR="00A25400" w:rsidRDefault="00A25400" w:rsidP="00A25400">
      <w:pPr>
        <w:ind w:left="5664"/>
        <w:jc w:val="center"/>
        <w:rPr>
          <w:sz w:val="28"/>
          <w:szCs w:val="28"/>
        </w:rPr>
      </w:pPr>
    </w:p>
    <w:p w:rsidR="00A25400" w:rsidRDefault="00A25400" w:rsidP="00A25400">
      <w:pPr>
        <w:ind w:left="5664"/>
        <w:jc w:val="center"/>
        <w:rPr>
          <w:sz w:val="28"/>
          <w:szCs w:val="28"/>
        </w:rPr>
      </w:pPr>
    </w:p>
    <w:p w:rsidR="00A25400" w:rsidRDefault="00A25400" w:rsidP="00A25400">
      <w:pPr>
        <w:ind w:left="5664"/>
        <w:jc w:val="center"/>
        <w:rPr>
          <w:sz w:val="28"/>
          <w:szCs w:val="28"/>
        </w:rPr>
      </w:pPr>
    </w:p>
    <w:p w:rsidR="00A25400" w:rsidRDefault="00A25400" w:rsidP="00A25400">
      <w:pPr>
        <w:ind w:left="5664"/>
        <w:jc w:val="center"/>
        <w:rPr>
          <w:sz w:val="28"/>
          <w:szCs w:val="28"/>
        </w:rPr>
      </w:pPr>
    </w:p>
    <w:p w:rsidR="00A25400" w:rsidRDefault="00A25400" w:rsidP="00A25400">
      <w:pPr>
        <w:ind w:left="5664"/>
        <w:jc w:val="center"/>
        <w:rPr>
          <w:sz w:val="28"/>
          <w:szCs w:val="28"/>
        </w:rPr>
      </w:pPr>
    </w:p>
    <w:p w:rsidR="00A25400" w:rsidRDefault="00A25400" w:rsidP="00A25400">
      <w:pPr>
        <w:ind w:left="5664"/>
        <w:jc w:val="center"/>
        <w:rPr>
          <w:sz w:val="28"/>
          <w:szCs w:val="28"/>
        </w:rPr>
      </w:pPr>
    </w:p>
    <w:p w:rsidR="00A25400" w:rsidRDefault="00A25400" w:rsidP="00A25400">
      <w:pPr>
        <w:ind w:left="5664"/>
        <w:jc w:val="center"/>
        <w:rPr>
          <w:sz w:val="28"/>
          <w:szCs w:val="28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09"/>
        <w:gridCol w:w="138"/>
        <w:gridCol w:w="134"/>
        <w:gridCol w:w="138"/>
        <w:gridCol w:w="272"/>
        <w:gridCol w:w="136"/>
        <w:gridCol w:w="272"/>
        <w:gridCol w:w="275"/>
        <w:gridCol w:w="273"/>
        <w:gridCol w:w="137"/>
        <w:gridCol w:w="135"/>
        <w:gridCol w:w="277"/>
        <w:gridCol w:w="137"/>
        <w:gridCol w:w="137"/>
        <w:gridCol w:w="271"/>
        <w:gridCol w:w="139"/>
        <w:gridCol w:w="273"/>
        <w:gridCol w:w="137"/>
        <w:gridCol w:w="139"/>
        <w:gridCol w:w="135"/>
        <w:gridCol w:w="139"/>
        <w:gridCol w:w="137"/>
        <w:gridCol w:w="137"/>
        <w:gridCol w:w="297"/>
        <w:gridCol w:w="149"/>
        <w:gridCol w:w="549"/>
        <w:gridCol w:w="135"/>
        <w:gridCol w:w="277"/>
        <w:gridCol w:w="135"/>
        <w:gridCol w:w="414"/>
        <w:gridCol w:w="137"/>
        <w:gridCol w:w="137"/>
        <w:gridCol w:w="271"/>
        <w:gridCol w:w="414"/>
        <w:gridCol w:w="412"/>
        <w:gridCol w:w="1512"/>
        <w:gridCol w:w="139"/>
        <w:gridCol w:w="137"/>
        <w:gridCol w:w="135"/>
        <w:gridCol w:w="224"/>
        <w:gridCol w:w="54"/>
      </w:tblGrid>
      <w:tr w:rsidR="00A25400" w:rsidTr="00A25400">
        <w:trPr>
          <w:gridAfter w:val="1"/>
          <w:wAfter w:w="26" w:type="pct"/>
        </w:trPr>
        <w:tc>
          <w:tcPr>
            <w:tcW w:w="4974" w:type="pct"/>
            <w:gridSpan w:val="40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Форма</w:t>
            </w:r>
            <w:r>
              <w:rPr>
                <w:bCs/>
                <w:sz w:val="28"/>
                <w:szCs w:val="28"/>
              </w:rPr>
              <w:br/>
              <w:t>заявления юридического лица о заключении соглашения об установлении се</w:t>
            </w:r>
            <w:r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витута</w:t>
            </w:r>
          </w:p>
        </w:tc>
      </w:tr>
      <w:tr w:rsidR="00A25400" w:rsidTr="00A25400">
        <w:trPr>
          <w:gridAfter w:val="1"/>
          <w:wAfter w:w="26" w:type="pct"/>
        </w:trPr>
        <w:tc>
          <w:tcPr>
            <w:tcW w:w="4974" w:type="pct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rPr>
                <w:sz w:val="28"/>
                <w:szCs w:val="28"/>
              </w:rPr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keepNext/>
              <w:spacing w:before="240" w:after="60"/>
              <w:outlineLvl w:val="0"/>
              <w:rPr>
                <w:bCs/>
                <w:kern w:val="32"/>
              </w:rPr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142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58" w:type="pct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</w:pPr>
            <w:r>
              <w:t xml:space="preserve">Главе </w:t>
            </w:r>
          </w:p>
          <w:p w:rsidR="00A25400" w:rsidRDefault="00A25400">
            <w:pPr>
              <w:widowControl w:val="0"/>
              <w:autoSpaceDE w:val="0"/>
              <w:autoSpaceDN w:val="0"/>
              <w:adjustRightInd w:val="0"/>
            </w:pPr>
            <w:r>
              <w:t>Ейскоукрепленского сельского поселения Щерб</w:t>
            </w:r>
            <w:r>
              <w:t>и</w:t>
            </w:r>
            <w:r>
              <w:t>новского района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keepNext/>
              <w:spacing w:before="240" w:after="60"/>
              <w:outlineLvl w:val="0"/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                                                                  Заявление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(полное наименование юридического лица)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415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ИНН</w:t>
            </w:r>
          </w:p>
        </w:tc>
        <w:tc>
          <w:tcPr>
            <w:tcW w:w="103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2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КПП</w:t>
            </w:r>
          </w:p>
        </w:tc>
        <w:tc>
          <w:tcPr>
            <w:tcW w:w="112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53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ОГРН</w:t>
            </w:r>
          </w:p>
        </w:tc>
        <w:tc>
          <w:tcPr>
            <w:tcW w:w="145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96" w:type="pct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2004" w:type="pct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действующего на основании:</w:t>
            </w:r>
          </w:p>
        </w:tc>
        <w:tc>
          <w:tcPr>
            <w:tcW w:w="2996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Устава</w:t>
            </w:r>
          </w:p>
        </w:tc>
        <w:tc>
          <w:tcPr>
            <w:tcW w:w="3893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7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Положения</w:t>
            </w:r>
          </w:p>
        </w:tc>
        <w:tc>
          <w:tcPr>
            <w:tcW w:w="3687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5" w:type="pct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Указать иной вид документа</w:t>
            </w:r>
          </w:p>
        </w:tc>
        <w:tc>
          <w:tcPr>
            <w:tcW w:w="20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.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зарегистрированного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(кем и когда зарегистрировано юридическое лицо)</w:t>
            </w:r>
          </w:p>
        </w:tc>
      </w:tr>
      <w:tr w:rsidR="00A25400" w:rsidTr="00A25400">
        <w:tc>
          <w:tcPr>
            <w:tcW w:w="4792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.</w:t>
            </w:r>
          </w:p>
        </w:tc>
      </w:tr>
      <w:tr w:rsidR="00A25400" w:rsidTr="00A25400">
        <w:tc>
          <w:tcPr>
            <w:tcW w:w="3267" w:type="pct"/>
            <w:gridSpan w:val="3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Свидетельство о государственной регистрации №</w:t>
            </w:r>
          </w:p>
        </w:tc>
        <w:tc>
          <w:tcPr>
            <w:tcW w:w="173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1659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78" w:type="pct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  <w:tc>
          <w:tcPr>
            <w:tcW w:w="166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622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выдано «</w:t>
            </w:r>
          </w:p>
        </w:tc>
        <w:tc>
          <w:tcPr>
            <w:tcW w:w="4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</w:p>
        </w:tc>
        <w:tc>
          <w:tcPr>
            <w:tcW w:w="160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pct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года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(кем выдано)</w:t>
            </w:r>
          </w:p>
        </w:tc>
      </w:tr>
      <w:tr w:rsidR="00A25400" w:rsidTr="00A25400">
        <w:tc>
          <w:tcPr>
            <w:tcW w:w="1659" w:type="pct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22" w:history="1">
              <w:r>
                <w:rPr>
                  <w:rStyle w:val="a5"/>
                </w:rPr>
                <w:t>ОКПО</w:t>
              </w:r>
            </w:hyperlink>
          </w:p>
        </w:tc>
        <w:tc>
          <w:tcPr>
            <w:tcW w:w="167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Адрес местонахождения, указанный в регистрационных документах (полностью)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Фактическое местоположение (полностью)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1659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лице</w:t>
            </w:r>
          </w:p>
        </w:tc>
        <w:tc>
          <w:tcPr>
            <w:tcW w:w="167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(должность, представитель, Ф.И.О. полностью)</w:t>
            </w:r>
          </w:p>
        </w:tc>
      </w:tr>
      <w:tr w:rsidR="00A25400" w:rsidTr="00A25400">
        <w:tc>
          <w:tcPr>
            <w:tcW w:w="4723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1037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дата рождения</w:t>
            </w:r>
          </w:p>
        </w:tc>
        <w:tc>
          <w:tcPr>
            <w:tcW w:w="1677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77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паспорт серии</w:t>
            </w:r>
          </w:p>
        </w:tc>
        <w:tc>
          <w:tcPr>
            <w:tcW w:w="110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</w:t>
            </w:r>
          </w:p>
        </w:tc>
        <w:tc>
          <w:tcPr>
            <w:tcW w:w="1659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2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код подразделения</w:t>
            </w:r>
          </w:p>
        </w:tc>
        <w:tc>
          <w:tcPr>
            <w:tcW w:w="152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(иной документ, удостоверяющий личность)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622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выдан «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</w:p>
        </w:tc>
        <w:tc>
          <w:tcPr>
            <w:tcW w:w="103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58" w:type="pct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года</w:t>
            </w:r>
          </w:p>
        </w:tc>
      </w:tr>
      <w:tr w:rsidR="00A25400" w:rsidTr="00A25400">
        <w:tc>
          <w:tcPr>
            <w:tcW w:w="4792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(кем выдан)</w:t>
            </w:r>
          </w:p>
        </w:tc>
      </w:tr>
      <w:tr w:rsidR="00A25400" w:rsidTr="00A25400">
        <w:tc>
          <w:tcPr>
            <w:tcW w:w="1313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адрес проживания</w:t>
            </w:r>
          </w:p>
        </w:tc>
        <w:tc>
          <w:tcPr>
            <w:tcW w:w="3687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(полностью место фактического проживания)</w:t>
            </w:r>
          </w:p>
        </w:tc>
      </w:tr>
      <w:tr w:rsidR="00A25400" w:rsidTr="00A25400">
        <w:tc>
          <w:tcPr>
            <w:tcW w:w="4792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1935" w:type="pct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действующий на основании:</w:t>
            </w:r>
          </w:p>
        </w:tc>
        <w:tc>
          <w:tcPr>
            <w:tcW w:w="306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23" w:type="pct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Устава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23" w:type="pct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Положения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23" w:type="pct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Протокола об избрании руководителя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6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Доверенности от</w:t>
            </w:r>
          </w:p>
        </w:tc>
        <w:tc>
          <w:tcPr>
            <w:tcW w:w="82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</w:t>
            </w:r>
          </w:p>
        </w:tc>
        <w:tc>
          <w:tcPr>
            <w:tcW w:w="124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1659" w:type="pct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выданной</w:t>
            </w:r>
          </w:p>
        </w:tc>
        <w:tc>
          <w:tcPr>
            <w:tcW w:w="167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(когда и кем выдана)</w:t>
            </w:r>
          </w:p>
        </w:tc>
      </w:tr>
      <w:tr w:rsidR="00A25400" w:rsidTr="00A25400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9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Указать иное</w:t>
            </w:r>
          </w:p>
        </w:tc>
        <w:tc>
          <w:tcPr>
            <w:tcW w:w="306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Прошу заключить соглашение об установлении сервитута в отношении</w:t>
            </w:r>
          </w:p>
        </w:tc>
      </w:tr>
      <w:tr w:rsidR="00A25400" w:rsidTr="00A25400">
        <w:tc>
          <w:tcPr>
            <w:tcW w:w="3198" w:type="pct"/>
            <w:gridSpan w:val="30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земельного участка с кадастровым номером</w:t>
            </w:r>
          </w:p>
        </w:tc>
        <w:tc>
          <w:tcPr>
            <w:tcW w:w="152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3337" w:type="pct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расположенного по адресу:</w:t>
            </w:r>
          </w:p>
        </w:tc>
        <w:tc>
          <w:tcPr>
            <w:tcW w:w="166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4792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Прошу установить сервитут:</w:t>
            </w:r>
          </w:p>
        </w:tc>
      </w:tr>
      <w:tr w:rsidR="00A25400" w:rsidTr="00A25400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23" w:type="pct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на весь земельный участок.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23" w:type="pct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на часть земельного участка на срок до 3 (трех) лет, без осуществления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государственного кадастрового учета и без государственной регистрации ограничения (обр</w:t>
            </w:r>
            <w:r>
              <w:t>е</w:t>
            </w:r>
            <w:r>
              <w:t>менения).</w:t>
            </w:r>
          </w:p>
        </w:tc>
      </w:tr>
      <w:tr w:rsidR="00A25400" w:rsidTr="00A25400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23" w:type="pct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на часть земельного участка в соответствии со схемой границ сервитута на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кадастровом плане территории, для последующего государственного кадастрового учета и государственной регистрации сведения о части земельного участка.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23" w:type="pct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на часть земельного участка в соответствии с уведомлением или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предложением, в отношении которой осуществлён государственный кадастровый учет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учетный номер части земельного участка, применительно к которой устанавливается серв</w:t>
            </w:r>
            <w:r>
              <w:t>и</w:t>
            </w:r>
            <w:r>
              <w:t xml:space="preserve">тут, (за исключением случая установления сервитута, предусмотренного </w:t>
            </w:r>
            <w:hyperlink r:id="rId23" w:history="1">
              <w:r>
                <w:rPr>
                  <w:rStyle w:val="a5"/>
                </w:rPr>
                <w:t>пунктом 4 ст. 39.25</w:t>
              </w:r>
            </w:hyperlink>
            <w:r>
              <w:t xml:space="preserve"> ЗК РФ)</w:t>
            </w:r>
          </w:p>
        </w:tc>
      </w:tr>
      <w:tr w:rsidR="00A25400" w:rsidTr="00A25400">
        <w:tc>
          <w:tcPr>
            <w:tcW w:w="4792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Для целей использования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(указать цель использования земельного участка)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(указать вид права на земельный участок, другую недвижимость и кадастровый номер з</w:t>
            </w:r>
            <w:r>
              <w:t>е</w:t>
            </w:r>
            <w:r>
              <w:t>мельного участка, другой недвижимости)</w:t>
            </w:r>
          </w:p>
        </w:tc>
      </w:tr>
      <w:tr w:rsidR="00A25400" w:rsidTr="00A25400">
        <w:tc>
          <w:tcPr>
            <w:tcW w:w="1659" w:type="pct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срок</w:t>
            </w:r>
          </w:p>
        </w:tc>
        <w:tc>
          <w:tcPr>
            <w:tcW w:w="167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(указать срок установления сервитута)</w:t>
            </w:r>
          </w:p>
        </w:tc>
      </w:tr>
      <w:tr w:rsidR="00A25400" w:rsidTr="00A25400">
        <w:tc>
          <w:tcPr>
            <w:tcW w:w="1935" w:type="pct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Контактный номер телефона</w:t>
            </w:r>
          </w:p>
        </w:tc>
        <w:tc>
          <w:tcPr>
            <w:tcW w:w="2788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.</w:t>
            </w:r>
          </w:p>
        </w:tc>
      </w:tr>
      <w:tr w:rsidR="00A25400" w:rsidTr="00A25400">
        <w:tc>
          <w:tcPr>
            <w:tcW w:w="34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Я,</w:t>
            </w:r>
          </w:p>
        </w:tc>
        <w:tc>
          <w:tcPr>
            <w:tcW w:w="4447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,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предупрежден(а) о возможных причинах отказа в заключении соглашения сервитута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Документы, представленные мной и сведения, указанные в заявлении, достоверны.</w:t>
            </w:r>
          </w:p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Расписку о принятии документов на заключение соглашения об установлении сервитута п</w:t>
            </w:r>
            <w:r>
              <w:t>о</w:t>
            </w:r>
            <w:r>
              <w:t>лучил(а).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</w:p>
        </w:tc>
        <w:tc>
          <w:tcPr>
            <w:tcW w:w="103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5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8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г. «ч. «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6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 мин.</w:t>
            </w:r>
          </w:p>
        </w:tc>
      </w:tr>
      <w:tr w:rsidR="00A25400" w:rsidTr="00A25400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(дата и время подачи заявления)</w:t>
            </w:r>
          </w:p>
        </w:tc>
      </w:tr>
      <w:tr w:rsidR="00A25400" w:rsidTr="00A25400">
        <w:tc>
          <w:tcPr>
            <w:tcW w:w="158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/</w:t>
            </w:r>
          </w:p>
        </w:tc>
        <w:tc>
          <w:tcPr>
            <w:tcW w:w="292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/</w:t>
            </w:r>
          </w:p>
        </w:tc>
      </w:tr>
      <w:tr w:rsidR="00A25400" w:rsidTr="00A25400">
        <w:tc>
          <w:tcPr>
            <w:tcW w:w="1659" w:type="pct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 заявителя)</w:t>
            </w:r>
          </w:p>
        </w:tc>
        <w:tc>
          <w:tcPr>
            <w:tcW w:w="3341" w:type="pct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(полностью Ф.И.О.)</w:t>
            </w:r>
          </w:p>
        </w:tc>
      </w:tr>
      <w:tr w:rsidR="00A25400" w:rsidTr="00A25400">
        <w:tc>
          <w:tcPr>
            <w:tcW w:w="3337" w:type="pct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Подпись сотрудника, принявшего документы</w:t>
            </w:r>
          </w:p>
        </w:tc>
        <w:tc>
          <w:tcPr>
            <w:tcW w:w="166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25400" w:rsidTr="00A25400">
        <w:tc>
          <w:tcPr>
            <w:tcW w:w="1659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/</w:t>
            </w:r>
          </w:p>
        </w:tc>
        <w:tc>
          <w:tcPr>
            <w:tcW w:w="271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6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/</w:t>
            </w:r>
          </w:p>
        </w:tc>
      </w:tr>
      <w:tr w:rsidR="00A25400" w:rsidTr="00A25400">
        <w:tc>
          <w:tcPr>
            <w:tcW w:w="1659" w:type="pct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 сотрудника)</w:t>
            </w:r>
          </w:p>
        </w:tc>
        <w:tc>
          <w:tcPr>
            <w:tcW w:w="3341" w:type="pct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A25400" w:rsidRDefault="00A25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(Ф.И.О.)</w:t>
            </w:r>
          </w:p>
        </w:tc>
      </w:tr>
    </w:tbl>
    <w:p w:rsidR="00A25400" w:rsidRDefault="00A25400" w:rsidP="00A25400">
      <w:pPr>
        <w:rPr>
          <w:bCs/>
          <w:sz w:val="28"/>
          <w:szCs w:val="28"/>
        </w:rPr>
      </w:pPr>
    </w:p>
    <w:p w:rsidR="00DD258A" w:rsidRDefault="00DD258A"/>
    <w:sectPr w:rsidR="00DD258A" w:rsidSect="00440633">
      <w:pgSz w:w="11906" w:h="16838"/>
      <w:pgMar w:top="340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331" w:rsidRDefault="004D7331">
      <w:r>
        <w:separator/>
      </w:r>
    </w:p>
  </w:endnote>
  <w:endnote w:type="continuationSeparator" w:id="1">
    <w:p w:rsidR="004D7331" w:rsidRDefault="004D7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331" w:rsidRDefault="004D7331">
      <w:r>
        <w:separator/>
      </w:r>
    </w:p>
  </w:footnote>
  <w:footnote w:type="continuationSeparator" w:id="1">
    <w:p w:rsidR="004D7331" w:rsidRDefault="004D7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946579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8215FE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49015C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407"/>
    <w:rsid w:val="0000390E"/>
    <w:rsid w:val="00004089"/>
    <w:rsid w:val="000041F3"/>
    <w:rsid w:val="00005D6D"/>
    <w:rsid w:val="00006662"/>
    <w:rsid w:val="00007894"/>
    <w:rsid w:val="00010531"/>
    <w:rsid w:val="00010879"/>
    <w:rsid w:val="00010C87"/>
    <w:rsid w:val="000126B3"/>
    <w:rsid w:val="0001300B"/>
    <w:rsid w:val="00013C51"/>
    <w:rsid w:val="00013F60"/>
    <w:rsid w:val="00014FCE"/>
    <w:rsid w:val="00016E18"/>
    <w:rsid w:val="00016E24"/>
    <w:rsid w:val="0001700A"/>
    <w:rsid w:val="000174A4"/>
    <w:rsid w:val="00024A4D"/>
    <w:rsid w:val="00025063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1CB"/>
    <w:rsid w:val="00052409"/>
    <w:rsid w:val="00052556"/>
    <w:rsid w:val="00052F34"/>
    <w:rsid w:val="00053564"/>
    <w:rsid w:val="00054830"/>
    <w:rsid w:val="00055177"/>
    <w:rsid w:val="00056C6C"/>
    <w:rsid w:val="00057381"/>
    <w:rsid w:val="00061801"/>
    <w:rsid w:val="00065BE7"/>
    <w:rsid w:val="00065F9B"/>
    <w:rsid w:val="00066408"/>
    <w:rsid w:val="00070D3B"/>
    <w:rsid w:val="00076AA8"/>
    <w:rsid w:val="00076DB3"/>
    <w:rsid w:val="000804C2"/>
    <w:rsid w:val="00080F47"/>
    <w:rsid w:val="00083A15"/>
    <w:rsid w:val="00087389"/>
    <w:rsid w:val="0009731E"/>
    <w:rsid w:val="00097961"/>
    <w:rsid w:val="000A06A7"/>
    <w:rsid w:val="000A1788"/>
    <w:rsid w:val="000A2890"/>
    <w:rsid w:val="000B273B"/>
    <w:rsid w:val="000B3332"/>
    <w:rsid w:val="000B33D0"/>
    <w:rsid w:val="000B79D3"/>
    <w:rsid w:val="000B7E6E"/>
    <w:rsid w:val="000B7E6F"/>
    <w:rsid w:val="000C0CCD"/>
    <w:rsid w:val="000C53D3"/>
    <w:rsid w:val="000C5912"/>
    <w:rsid w:val="000C6E41"/>
    <w:rsid w:val="000C78D1"/>
    <w:rsid w:val="000D1936"/>
    <w:rsid w:val="000D1FCC"/>
    <w:rsid w:val="000D215F"/>
    <w:rsid w:val="000D2CEF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0F98"/>
    <w:rsid w:val="001015B9"/>
    <w:rsid w:val="00102D9D"/>
    <w:rsid w:val="0010327A"/>
    <w:rsid w:val="00103B37"/>
    <w:rsid w:val="001042F6"/>
    <w:rsid w:val="001079A9"/>
    <w:rsid w:val="0011165C"/>
    <w:rsid w:val="00114118"/>
    <w:rsid w:val="0011434D"/>
    <w:rsid w:val="00115A6B"/>
    <w:rsid w:val="00115E46"/>
    <w:rsid w:val="001203AC"/>
    <w:rsid w:val="001228F5"/>
    <w:rsid w:val="00124576"/>
    <w:rsid w:val="00124A3F"/>
    <w:rsid w:val="00127EDB"/>
    <w:rsid w:val="00130955"/>
    <w:rsid w:val="0013207F"/>
    <w:rsid w:val="00134F4C"/>
    <w:rsid w:val="001364F0"/>
    <w:rsid w:val="001367E4"/>
    <w:rsid w:val="001378E8"/>
    <w:rsid w:val="001430DA"/>
    <w:rsid w:val="00143E5E"/>
    <w:rsid w:val="00145C73"/>
    <w:rsid w:val="00145F18"/>
    <w:rsid w:val="00146008"/>
    <w:rsid w:val="001462F7"/>
    <w:rsid w:val="00146D11"/>
    <w:rsid w:val="00150FC6"/>
    <w:rsid w:val="00152FAE"/>
    <w:rsid w:val="001531E2"/>
    <w:rsid w:val="00154ABB"/>
    <w:rsid w:val="00156E88"/>
    <w:rsid w:val="00161688"/>
    <w:rsid w:val="00163C06"/>
    <w:rsid w:val="00166D3A"/>
    <w:rsid w:val="00166D6A"/>
    <w:rsid w:val="00167527"/>
    <w:rsid w:val="00175FBD"/>
    <w:rsid w:val="0017694F"/>
    <w:rsid w:val="00176A9D"/>
    <w:rsid w:val="00180A4C"/>
    <w:rsid w:val="00180D03"/>
    <w:rsid w:val="00182A3C"/>
    <w:rsid w:val="00185A4C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0938"/>
    <w:rsid w:val="001B2904"/>
    <w:rsid w:val="001B4058"/>
    <w:rsid w:val="001B4AD2"/>
    <w:rsid w:val="001B5C8C"/>
    <w:rsid w:val="001C213E"/>
    <w:rsid w:val="001C2E9C"/>
    <w:rsid w:val="001C487D"/>
    <w:rsid w:val="001C5E15"/>
    <w:rsid w:val="001C61A1"/>
    <w:rsid w:val="001C6A2F"/>
    <w:rsid w:val="001C7631"/>
    <w:rsid w:val="001C76AB"/>
    <w:rsid w:val="001C79EF"/>
    <w:rsid w:val="001D2447"/>
    <w:rsid w:val="001D2A1C"/>
    <w:rsid w:val="001D2F58"/>
    <w:rsid w:val="001D3C1B"/>
    <w:rsid w:val="001D4D09"/>
    <w:rsid w:val="001D5645"/>
    <w:rsid w:val="001D5746"/>
    <w:rsid w:val="001D69F2"/>
    <w:rsid w:val="001D78BF"/>
    <w:rsid w:val="001D7AF0"/>
    <w:rsid w:val="001E019A"/>
    <w:rsid w:val="001E0F76"/>
    <w:rsid w:val="001E25D6"/>
    <w:rsid w:val="001E335C"/>
    <w:rsid w:val="001E5373"/>
    <w:rsid w:val="001E5FB1"/>
    <w:rsid w:val="001E6457"/>
    <w:rsid w:val="001E6AA4"/>
    <w:rsid w:val="001E795F"/>
    <w:rsid w:val="001F4AFA"/>
    <w:rsid w:val="00200CB2"/>
    <w:rsid w:val="002018CB"/>
    <w:rsid w:val="00202C9C"/>
    <w:rsid w:val="00203855"/>
    <w:rsid w:val="00203DA9"/>
    <w:rsid w:val="00204266"/>
    <w:rsid w:val="00206796"/>
    <w:rsid w:val="002070E0"/>
    <w:rsid w:val="00207C54"/>
    <w:rsid w:val="00210B3E"/>
    <w:rsid w:val="00210D28"/>
    <w:rsid w:val="002142C6"/>
    <w:rsid w:val="002165DD"/>
    <w:rsid w:val="00221565"/>
    <w:rsid w:val="0022195F"/>
    <w:rsid w:val="00224508"/>
    <w:rsid w:val="002245BC"/>
    <w:rsid w:val="002255A3"/>
    <w:rsid w:val="00226E88"/>
    <w:rsid w:val="00227B82"/>
    <w:rsid w:val="002339A8"/>
    <w:rsid w:val="00235C77"/>
    <w:rsid w:val="002361D9"/>
    <w:rsid w:val="002367F3"/>
    <w:rsid w:val="00237480"/>
    <w:rsid w:val="0024072B"/>
    <w:rsid w:val="0024094A"/>
    <w:rsid w:val="00241CD0"/>
    <w:rsid w:val="00245297"/>
    <w:rsid w:val="00245C72"/>
    <w:rsid w:val="00246B62"/>
    <w:rsid w:val="00250192"/>
    <w:rsid w:val="002503C9"/>
    <w:rsid w:val="00250413"/>
    <w:rsid w:val="0025070F"/>
    <w:rsid w:val="0025074D"/>
    <w:rsid w:val="00252967"/>
    <w:rsid w:val="00252ADE"/>
    <w:rsid w:val="00253EC1"/>
    <w:rsid w:val="002616D7"/>
    <w:rsid w:val="00261F59"/>
    <w:rsid w:val="00263024"/>
    <w:rsid w:val="00267947"/>
    <w:rsid w:val="00271A99"/>
    <w:rsid w:val="00272D0A"/>
    <w:rsid w:val="002813CE"/>
    <w:rsid w:val="00281DEC"/>
    <w:rsid w:val="00282077"/>
    <w:rsid w:val="00283721"/>
    <w:rsid w:val="00285998"/>
    <w:rsid w:val="0028630C"/>
    <w:rsid w:val="00286A40"/>
    <w:rsid w:val="00287D60"/>
    <w:rsid w:val="0029061F"/>
    <w:rsid w:val="00293D5E"/>
    <w:rsid w:val="00295CDB"/>
    <w:rsid w:val="00296830"/>
    <w:rsid w:val="00297E97"/>
    <w:rsid w:val="002A0F32"/>
    <w:rsid w:val="002A1550"/>
    <w:rsid w:val="002A336F"/>
    <w:rsid w:val="002A3A27"/>
    <w:rsid w:val="002A5564"/>
    <w:rsid w:val="002A70CF"/>
    <w:rsid w:val="002A73A9"/>
    <w:rsid w:val="002A74E6"/>
    <w:rsid w:val="002A75D7"/>
    <w:rsid w:val="002B0DB6"/>
    <w:rsid w:val="002B1603"/>
    <w:rsid w:val="002B2220"/>
    <w:rsid w:val="002B4445"/>
    <w:rsid w:val="002B49A9"/>
    <w:rsid w:val="002B4E19"/>
    <w:rsid w:val="002B76F6"/>
    <w:rsid w:val="002C364A"/>
    <w:rsid w:val="002C3D25"/>
    <w:rsid w:val="002C4D3F"/>
    <w:rsid w:val="002D0A13"/>
    <w:rsid w:val="002D2D5C"/>
    <w:rsid w:val="002D4785"/>
    <w:rsid w:val="002D4B02"/>
    <w:rsid w:val="002E0076"/>
    <w:rsid w:val="002E384A"/>
    <w:rsid w:val="002E5C3A"/>
    <w:rsid w:val="002E7B23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283D"/>
    <w:rsid w:val="003032A4"/>
    <w:rsid w:val="0030444C"/>
    <w:rsid w:val="003057F0"/>
    <w:rsid w:val="00311C1D"/>
    <w:rsid w:val="003133FC"/>
    <w:rsid w:val="00315D03"/>
    <w:rsid w:val="00315DAF"/>
    <w:rsid w:val="003174E2"/>
    <w:rsid w:val="00322571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6F93"/>
    <w:rsid w:val="003371E9"/>
    <w:rsid w:val="00337FD2"/>
    <w:rsid w:val="00340EA4"/>
    <w:rsid w:val="00343DEE"/>
    <w:rsid w:val="0034497B"/>
    <w:rsid w:val="00344E40"/>
    <w:rsid w:val="003455E1"/>
    <w:rsid w:val="00350AD8"/>
    <w:rsid w:val="003553E6"/>
    <w:rsid w:val="003561B1"/>
    <w:rsid w:val="003568BB"/>
    <w:rsid w:val="0036073E"/>
    <w:rsid w:val="003607C0"/>
    <w:rsid w:val="003633C5"/>
    <w:rsid w:val="0036451A"/>
    <w:rsid w:val="00364ED4"/>
    <w:rsid w:val="0036691F"/>
    <w:rsid w:val="00367E45"/>
    <w:rsid w:val="00371A2B"/>
    <w:rsid w:val="00373EF5"/>
    <w:rsid w:val="00374AB3"/>
    <w:rsid w:val="00375B6B"/>
    <w:rsid w:val="00377641"/>
    <w:rsid w:val="00377A9B"/>
    <w:rsid w:val="00381E11"/>
    <w:rsid w:val="003825C1"/>
    <w:rsid w:val="00383019"/>
    <w:rsid w:val="00384169"/>
    <w:rsid w:val="003845E7"/>
    <w:rsid w:val="00386886"/>
    <w:rsid w:val="0038795E"/>
    <w:rsid w:val="00390005"/>
    <w:rsid w:val="00391D27"/>
    <w:rsid w:val="00391D72"/>
    <w:rsid w:val="00396660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614"/>
    <w:rsid w:val="003C0D73"/>
    <w:rsid w:val="003C14BA"/>
    <w:rsid w:val="003C1955"/>
    <w:rsid w:val="003C2457"/>
    <w:rsid w:val="003C580A"/>
    <w:rsid w:val="003D3C23"/>
    <w:rsid w:val="003D6B4E"/>
    <w:rsid w:val="003D6C1D"/>
    <w:rsid w:val="003D6FCA"/>
    <w:rsid w:val="003D7364"/>
    <w:rsid w:val="003E2B41"/>
    <w:rsid w:val="003E3967"/>
    <w:rsid w:val="003E403F"/>
    <w:rsid w:val="003F0342"/>
    <w:rsid w:val="003F06FC"/>
    <w:rsid w:val="003F130B"/>
    <w:rsid w:val="003F1768"/>
    <w:rsid w:val="003F292E"/>
    <w:rsid w:val="003F33A8"/>
    <w:rsid w:val="003F380D"/>
    <w:rsid w:val="003F6F1F"/>
    <w:rsid w:val="004005D6"/>
    <w:rsid w:val="0040279F"/>
    <w:rsid w:val="00402F19"/>
    <w:rsid w:val="00404D06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2732E"/>
    <w:rsid w:val="0043013F"/>
    <w:rsid w:val="00430501"/>
    <w:rsid w:val="00432856"/>
    <w:rsid w:val="00433925"/>
    <w:rsid w:val="00436264"/>
    <w:rsid w:val="0043645A"/>
    <w:rsid w:val="00436962"/>
    <w:rsid w:val="00440633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1C42"/>
    <w:rsid w:val="004631B4"/>
    <w:rsid w:val="0046364E"/>
    <w:rsid w:val="004648F4"/>
    <w:rsid w:val="00464A3F"/>
    <w:rsid w:val="00465811"/>
    <w:rsid w:val="00470071"/>
    <w:rsid w:val="00470361"/>
    <w:rsid w:val="00472C8D"/>
    <w:rsid w:val="004734F2"/>
    <w:rsid w:val="0047582E"/>
    <w:rsid w:val="00476115"/>
    <w:rsid w:val="004768DB"/>
    <w:rsid w:val="00476927"/>
    <w:rsid w:val="0048057E"/>
    <w:rsid w:val="0048101E"/>
    <w:rsid w:val="00485A70"/>
    <w:rsid w:val="00485DC6"/>
    <w:rsid w:val="00491038"/>
    <w:rsid w:val="00491790"/>
    <w:rsid w:val="00492BD4"/>
    <w:rsid w:val="004967D7"/>
    <w:rsid w:val="00496D14"/>
    <w:rsid w:val="004A08BD"/>
    <w:rsid w:val="004A2711"/>
    <w:rsid w:val="004A5D64"/>
    <w:rsid w:val="004A761A"/>
    <w:rsid w:val="004B091A"/>
    <w:rsid w:val="004B1342"/>
    <w:rsid w:val="004B1EA1"/>
    <w:rsid w:val="004B5075"/>
    <w:rsid w:val="004B6537"/>
    <w:rsid w:val="004B6AD9"/>
    <w:rsid w:val="004C2EA5"/>
    <w:rsid w:val="004C3DA3"/>
    <w:rsid w:val="004C4258"/>
    <w:rsid w:val="004C4F7C"/>
    <w:rsid w:val="004D0D44"/>
    <w:rsid w:val="004D3D3D"/>
    <w:rsid w:val="004D5121"/>
    <w:rsid w:val="004D733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F10"/>
    <w:rsid w:val="004F3D71"/>
    <w:rsid w:val="004F786C"/>
    <w:rsid w:val="004F7FC9"/>
    <w:rsid w:val="00503347"/>
    <w:rsid w:val="00503E47"/>
    <w:rsid w:val="00511DB1"/>
    <w:rsid w:val="005121D4"/>
    <w:rsid w:val="00512308"/>
    <w:rsid w:val="005133A7"/>
    <w:rsid w:val="00513FF4"/>
    <w:rsid w:val="00516567"/>
    <w:rsid w:val="005167D5"/>
    <w:rsid w:val="005177DA"/>
    <w:rsid w:val="0051788A"/>
    <w:rsid w:val="0052115A"/>
    <w:rsid w:val="00522CBA"/>
    <w:rsid w:val="00523DC1"/>
    <w:rsid w:val="005254DF"/>
    <w:rsid w:val="0052755E"/>
    <w:rsid w:val="00530DCC"/>
    <w:rsid w:val="00531655"/>
    <w:rsid w:val="00531968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67D01"/>
    <w:rsid w:val="00570547"/>
    <w:rsid w:val="00574920"/>
    <w:rsid w:val="005775B8"/>
    <w:rsid w:val="005778C2"/>
    <w:rsid w:val="00580A95"/>
    <w:rsid w:val="0058303B"/>
    <w:rsid w:val="00583B75"/>
    <w:rsid w:val="00583E0D"/>
    <w:rsid w:val="00584518"/>
    <w:rsid w:val="0058454F"/>
    <w:rsid w:val="00584920"/>
    <w:rsid w:val="0058527F"/>
    <w:rsid w:val="00586F96"/>
    <w:rsid w:val="005875DB"/>
    <w:rsid w:val="00592434"/>
    <w:rsid w:val="005930B2"/>
    <w:rsid w:val="00594A1F"/>
    <w:rsid w:val="00595604"/>
    <w:rsid w:val="005A01A0"/>
    <w:rsid w:val="005A0A7D"/>
    <w:rsid w:val="005A1AA2"/>
    <w:rsid w:val="005A2B77"/>
    <w:rsid w:val="005A2BC8"/>
    <w:rsid w:val="005A4196"/>
    <w:rsid w:val="005A74B6"/>
    <w:rsid w:val="005A754C"/>
    <w:rsid w:val="005A761B"/>
    <w:rsid w:val="005A7F54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47A2"/>
    <w:rsid w:val="005C76C5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0D32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5F6D90"/>
    <w:rsid w:val="005F73BB"/>
    <w:rsid w:val="00601171"/>
    <w:rsid w:val="006043EE"/>
    <w:rsid w:val="006049B8"/>
    <w:rsid w:val="0060537B"/>
    <w:rsid w:val="00606077"/>
    <w:rsid w:val="00607584"/>
    <w:rsid w:val="00607AA5"/>
    <w:rsid w:val="00607AC7"/>
    <w:rsid w:val="00611693"/>
    <w:rsid w:val="00611E3A"/>
    <w:rsid w:val="0061214F"/>
    <w:rsid w:val="00613D55"/>
    <w:rsid w:val="006147F1"/>
    <w:rsid w:val="006167AD"/>
    <w:rsid w:val="00622738"/>
    <w:rsid w:val="00630DDC"/>
    <w:rsid w:val="006313E0"/>
    <w:rsid w:val="00633F01"/>
    <w:rsid w:val="00635183"/>
    <w:rsid w:val="00640ED4"/>
    <w:rsid w:val="00643388"/>
    <w:rsid w:val="00645673"/>
    <w:rsid w:val="00650906"/>
    <w:rsid w:val="00650989"/>
    <w:rsid w:val="00650BB4"/>
    <w:rsid w:val="00652236"/>
    <w:rsid w:val="006526ED"/>
    <w:rsid w:val="00653785"/>
    <w:rsid w:val="0065752B"/>
    <w:rsid w:val="00660374"/>
    <w:rsid w:val="00660AD9"/>
    <w:rsid w:val="00664EB2"/>
    <w:rsid w:val="00666B96"/>
    <w:rsid w:val="0067272C"/>
    <w:rsid w:val="00672BBF"/>
    <w:rsid w:val="00672BDB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01A2"/>
    <w:rsid w:val="006B19AB"/>
    <w:rsid w:val="006B208B"/>
    <w:rsid w:val="006B307D"/>
    <w:rsid w:val="006B3B68"/>
    <w:rsid w:val="006B5E47"/>
    <w:rsid w:val="006B6872"/>
    <w:rsid w:val="006B78D5"/>
    <w:rsid w:val="006C053B"/>
    <w:rsid w:val="006C0CCA"/>
    <w:rsid w:val="006C1855"/>
    <w:rsid w:val="006C1EF5"/>
    <w:rsid w:val="006C3C07"/>
    <w:rsid w:val="006C6624"/>
    <w:rsid w:val="006C6995"/>
    <w:rsid w:val="006C6A60"/>
    <w:rsid w:val="006C703E"/>
    <w:rsid w:val="006C7048"/>
    <w:rsid w:val="006D108C"/>
    <w:rsid w:val="006D4035"/>
    <w:rsid w:val="006D70F1"/>
    <w:rsid w:val="006E068E"/>
    <w:rsid w:val="006E0A4C"/>
    <w:rsid w:val="006E31B2"/>
    <w:rsid w:val="006E3922"/>
    <w:rsid w:val="006E407B"/>
    <w:rsid w:val="006E4A31"/>
    <w:rsid w:val="006E4CE6"/>
    <w:rsid w:val="006E5444"/>
    <w:rsid w:val="006E682A"/>
    <w:rsid w:val="006F3AC9"/>
    <w:rsid w:val="006F4F2D"/>
    <w:rsid w:val="006F7A06"/>
    <w:rsid w:val="006F7EB8"/>
    <w:rsid w:val="007002A8"/>
    <w:rsid w:val="00702945"/>
    <w:rsid w:val="00704237"/>
    <w:rsid w:val="007042F9"/>
    <w:rsid w:val="007046E7"/>
    <w:rsid w:val="00705736"/>
    <w:rsid w:val="00705F3A"/>
    <w:rsid w:val="00707CD8"/>
    <w:rsid w:val="0071004B"/>
    <w:rsid w:val="00710E3F"/>
    <w:rsid w:val="00711089"/>
    <w:rsid w:val="00713694"/>
    <w:rsid w:val="007136FD"/>
    <w:rsid w:val="00714DC9"/>
    <w:rsid w:val="00716960"/>
    <w:rsid w:val="007219C6"/>
    <w:rsid w:val="00721D5C"/>
    <w:rsid w:val="0072216F"/>
    <w:rsid w:val="007250C9"/>
    <w:rsid w:val="00725C83"/>
    <w:rsid w:val="00731088"/>
    <w:rsid w:val="00731A0F"/>
    <w:rsid w:val="00733BC2"/>
    <w:rsid w:val="0073587E"/>
    <w:rsid w:val="0073636C"/>
    <w:rsid w:val="00736B80"/>
    <w:rsid w:val="0074085E"/>
    <w:rsid w:val="007425C8"/>
    <w:rsid w:val="0074516D"/>
    <w:rsid w:val="007513AD"/>
    <w:rsid w:val="00752667"/>
    <w:rsid w:val="0075286C"/>
    <w:rsid w:val="00754307"/>
    <w:rsid w:val="00754404"/>
    <w:rsid w:val="00754512"/>
    <w:rsid w:val="00755F7A"/>
    <w:rsid w:val="00756D99"/>
    <w:rsid w:val="00757340"/>
    <w:rsid w:val="0076028B"/>
    <w:rsid w:val="007609DA"/>
    <w:rsid w:val="00765B48"/>
    <w:rsid w:val="00766B1A"/>
    <w:rsid w:val="0076758B"/>
    <w:rsid w:val="0076775F"/>
    <w:rsid w:val="00767C3E"/>
    <w:rsid w:val="00767F49"/>
    <w:rsid w:val="00770077"/>
    <w:rsid w:val="00772BB7"/>
    <w:rsid w:val="007738D4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2BDE"/>
    <w:rsid w:val="007A557A"/>
    <w:rsid w:val="007A5935"/>
    <w:rsid w:val="007A789C"/>
    <w:rsid w:val="007B06AC"/>
    <w:rsid w:val="007B19C1"/>
    <w:rsid w:val="007B380F"/>
    <w:rsid w:val="007B3CEC"/>
    <w:rsid w:val="007B57F5"/>
    <w:rsid w:val="007B62A4"/>
    <w:rsid w:val="007B7889"/>
    <w:rsid w:val="007C22DF"/>
    <w:rsid w:val="007C3EBF"/>
    <w:rsid w:val="007C6237"/>
    <w:rsid w:val="007C6382"/>
    <w:rsid w:val="007C6ADE"/>
    <w:rsid w:val="007D2BFB"/>
    <w:rsid w:val="007D47D6"/>
    <w:rsid w:val="007D51B5"/>
    <w:rsid w:val="007D53F0"/>
    <w:rsid w:val="007D7C26"/>
    <w:rsid w:val="007E1CF5"/>
    <w:rsid w:val="007E1F48"/>
    <w:rsid w:val="007E31E1"/>
    <w:rsid w:val="007E3731"/>
    <w:rsid w:val="007E40B0"/>
    <w:rsid w:val="007E4F9C"/>
    <w:rsid w:val="007E73FF"/>
    <w:rsid w:val="007F24A7"/>
    <w:rsid w:val="007F26CE"/>
    <w:rsid w:val="007F3A36"/>
    <w:rsid w:val="007F3D4E"/>
    <w:rsid w:val="007F492C"/>
    <w:rsid w:val="007F5012"/>
    <w:rsid w:val="007F5E14"/>
    <w:rsid w:val="007F5E7B"/>
    <w:rsid w:val="007F60DB"/>
    <w:rsid w:val="007F65FB"/>
    <w:rsid w:val="007F6E62"/>
    <w:rsid w:val="007F71FA"/>
    <w:rsid w:val="0080117B"/>
    <w:rsid w:val="0080221A"/>
    <w:rsid w:val="00806AA9"/>
    <w:rsid w:val="00807CAC"/>
    <w:rsid w:val="0081025A"/>
    <w:rsid w:val="00810365"/>
    <w:rsid w:val="00812013"/>
    <w:rsid w:val="00813193"/>
    <w:rsid w:val="00813225"/>
    <w:rsid w:val="00813567"/>
    <w:rsid w:val="00813739"/>
    <w:rsid w:val="0082131D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47EFF"/>
    <w:rsid w:val="0085079D"/>
    <w:rsid w:val="0085313C"/>
    <w:rsid w:val="008541B7"/>
    <w:rsid w:val="00857DD9"/>
    <w:rsid w:val="0086115B"/>
    <w:rsid w:val="0086124F"/>
    <w:rsid w:val="008616B5"/>
    <w:rsid w:val="0086213E"/>
    <w:rsid w:val="0086642D"/>
    <w:rsid w:val="00867144"/>
    <w:rsid w:val="00867F60"/>
    <w:rsid w:val="00870C37"/>
    <w:rsid w:val="00872354"/>
    <w:rsid w:val="00872C3C"/>
    <w:rsid w:val="008734D7"/>
    <w:rsid w:val="00876D5A"/>
    <w:rsid w:val="0088024A"/>
    <w:rsid w:val="008817AF"/>
    <w:rsid w:val="00882116"/>
    <w:rsid w:val="0088297F"/>
    <w:rsid w:val="00882FE2"/>
    <w:rsid w:val="0088413D"/>
    <w:rsid w:val="00886898"/>
    <w:rsid w:val="0089348E"/>
    <w:rsid w:val="00893647"/>
    <w:rsid w:val="00893B9A"/>
    <w:rsid w:val="00894282"/>
    <w:rsid w:val="00895F3F"/>
    <w:rsid w:val="008A2311"/>
    <w:rsid w:val="008A3224"/>
    <w:rsid w:val="008A4726"/>
    <w:rsid w:val="008A528F"/>
    <w:rsid w:val="008B0E3E"/>
    <w:rsid w:val="008B2319"/>
    <w:rsid w:val="008B2463"/>
    <w:rsid w:val="008B2682"/>
    <w:rsid w:val="008B4327"/>
    <w:rsid w:val="008B535E"/>
    <w:rsid w:val="008B5F60"/>
    <w:rsid w:val="008C0334"/>
    <w:rsid w:val="008C0945"/>
    <w:rsid w:val="008C09F3"/>
    <w:rsid w:val="008C2630"/>
    <w:rsid w:val="008C37B3"/>
    <w:rsid w:val="008C4F05"/>
    <w:rsid w:val="008C5CD5"/>
    <w:rsid w:val="008C7148"/>
    <w:rsid w:val="008C7B3D"/>
    <w:rsid w:val="008D10E8"/>
    <w:rsid w:val="008D2195"/>
    <w:rsid w:val="008D2BBD"/>
    <w:rsid w:val="008D42B7"/>
    <w:rsid w:val="008D4F6C"/>
    <w:rsid w:val="008D5018"/>
    <w:rsid w:val="008D7ED5"/>
    <w:rsid w:val="008E1866"/>
    <w:rsid w:val="008E2E5D"/>
    <w:rsid w:val="008E4FA0"/>
    <w:rsid w:val="008E5234"/>
    <w:rsid w:val="008E52D7"/>
    <w:rsid w:val="008E7166"/>
    <w:rsid w:val="008E7864"/>
    <w:rsid w:val="008F0FD4"/>
    <w:rsid w:val="008F1A9C"/>
    <w:rsid w:val="008F39C1"/>
    <w:rsid w:val="008F662E"/>
    <w:rsid w:val="008F68AF"/>
    <w:rsid w:val="00900610"/>
    <w:rsid w:val="00903EBD"/>
    <w:rsid w:val="009064EC"/>
    <w:rsid w:val="00907A68"/>
    <w:rsid w:val="00910781"/>
    <w:rsid w:val="009118F5"/>
    <w:rsid w:val="00912CBC"/>
    <w:rsid w:val="009132B2"/>
    <w:rsid w:val="00916270"/>
    <w:rsid w:val="00916F03"/>
    <w:rsid w:val="00920E3A"/>
    <w:rsid w:val="00920FA4"/>
    <w:rsid w:val="009274F9"/>
    <w:rsid w:val="009307F7"/>
    <w:rsid w:val="00930E51"/>
    <w:rsid w:val="0093178C"/>
    <w:rsid w:val="009317A4"/>
    <w:rsid w:val="00932303"/>
    <w:rsid w:val="00932D03"/>
    <w:rsid w:val="00934565"/>
    <w:rsid w:val="009359D9"/>
    <w:rsid w:val="009362BB"/>
    <w:rsid w:val="00936B65"/>
    <w:rsid w:val="00936D08"/>
    <w:rsid w:val="00940FFD"/>
    <w:rsid w:val="00941F4A"/>
    <w:rsid w:val="00942626"/>
    <w:rsid w:val="00943BB7"/>
    <w:rsid w:val="0094590D"/>
    <w:rsid w:val="009477A1"/>
    <w:rsid w:val="00950B32"/>
    <w:rsid w:val="0095172E"/>
    <w:rsid w:val="00952363"/>
    <w:rsid w:val="00952546"/>
    <w:rsid w:val="0095265A"/>
    <w:rsid w:val="00952B6F"/>
    <w:rsid w:val="0095309D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66B41"/>
    <w:rsid w:val="00967EEB"/>
    <w:rsid w:val="009742B4"/>
    <w:rsid w:val="009755FD"/>
    <w:rsid w:val="009775B9"/>
    <w:rsid w:val="009800BC"/>
    <w:rsid w:val="009810C9"/>
    <w:rsid w:val="00982C16"/>
    <w:rsid w:val="0098747D"/>
    <w:rsid w:val="0098776F"/>
    <w:rsid w:val="00991FB3"/>
    <w:rsid w:val="00992475"/>
    <w:rsid w:val="00994FEF"/>
    <w:rsid w:val="00997A7F"/>
    <w:rsid w:val="00997E42"/>
    <w:rsid w:val="009A223F"/>
    <w:rsid w:val="009A2434"/>
    <w:rsid w:val="009B0DA7"/>
    <w:rsid w:val="009B2634"/>
    <w:rsid w:val="009B2A5D"/>
    <w:rsid w:val="009B351C"/>
    <w:rsid w:val="009B36AD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57E5"/>
    <w:rsid w:val="009C63E9"/>
    <w:rsid w:val="009C7561"/>
    <w:rsid w:val="009D27A3"/>
    <w:rsid w:val="009D2817"/>
    <w:rsid w:val="009D459C"/>
    <w:rsid w:val="009E07BE"/>
    <w:rsid w:val="009E172C"/>
    <w:rsid w:val="009E176A"/>
    <w:rsid w:val="009E1A5B"/>
    <w:rsid w:val="009E2511"/>
    <w:rsid w:val="009E27A7"/>
    <w:rsid w:val="009E3641"/>
    <w:rsid w:val="009E4774"/>
    <w:rsid w:val="009E7EEE"/>
    <w:rsid w:val="009F015C"/>
    <w:rsid w:val="009F09C1"/>
    <w:rsid w:val="009F0B10"/>
    <w:rsid w:val="009F1416"/>
    <w:rsid w:val="009F28CF"/>
    <w:rsid w:val="009F2D94"/>
    <w:rsid w:val="009F4526"/>
    <w:rsid w:val="009F4DE0"/>
    <w:rsid w:val="00A001E7"/>
    <w:rsid w:val="00A02A26"/>
    <w:rsid w:val="00A02C31"/>
    <w:rsid w:val="00A03033"/>
    <w:rsid w:val="00A05FCB"/>
    <w:rsid w:val="00A129A5"/>
    <w:rsid w:val="00A12AE1"/>
    <w:rsid w:val="00A15A46"/>
    <w:rsid w:val="00A15F7D"/>
    <w:rsid w:val="00A16624"/>
    <w:rsid w:val="00A25400"/>
    <w:rsid w:val="00A2574C"/>
    <w:rsid w:val="00A267FC"/>
    <w:rsid w:val="00A275D7"/>
    <w:rsid w:val="00A320A7"/>
    <w:rsid w:val="00A341CC"/>
    <w:rsid w:val="00A34595"/>
    <w:rsid w:val="00A35198"/>
    <w:rsid w:val="00A36061"/>
    <w:rsid w:val="00A3663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3927"/>
    <w:rsid w:val="00A6740D"/>
    <w:rsid w:val="00A70168"/>
    <w:rsid w:val="00A71B92"/>
    <w:rsid w:val="00A73592"/>
    <w:rsid w:val="00A73C83"/>
    <w:rsid w:val="00A75C47"/>
    <w:rsid w:val="00A75D4B"/>
    <w:rsid w:val="00A7725E"/>
    <w:rsid w:val="00A772AC"/>
    <w:rsid w:val="00A804C8"/>
    <w:rsid w:val="00A8321F"/>
    <w:rsid w:val="00A84116"/>
    <w:rsid w:val="00A84ADB"/>
    <w:rsid w:val="00A865E5"/>
    <w:rsid w:val="00A91B34"/>
    <w:rsid w:val="00A92DCB"/>
    <w:rsid w:val="00A9316C"/>
    <w:rsid w:val="00A939D5"/>
    <w:rsid w:val="00A95437"/>
    <w:rsid w:val="00A965D5"/>
    <w:rsid w:val="00A96792"/>
    <w:rsid w:val="00A96BCE"/>
    <w:rsid w:val="00A97654"/>
    <w:rsid w:val="00AA0C38"/>
    <w:rsid w:val="00AA17A1"/>
    <w:rsid w:val="00AA19FB"/>
    <w:rsid w:val="00AA1D1F"/>
    <w:rsid w:val="00AA1E88"/>
    <w:rsid w:val="00AA2314"/>
    <w:rsid w:val="00AA4F96"/>
    <w:rsid w:val="00AA77E4"/>
    <w:rsid w:val="00AB08EB"/>
    <w:rsid w:val="00AB3992"/>
    <w:rsid w:val="00AB433A"/>
    <w:rsid w:val="00AB4589"/>
    <w:rsid w:val="00AB5F7B"/>
    <w:rsid w:val="00AC0634"/>
    <w:rsid w:val="00AC3CEE"/>
    <w:rsid w:val="00AC3D19"/>
    <w:rsid w:val="00AC634F"/>
    <w:rsid w:val="00AD0254"/>
    <w:rsid w:val="00AD072B"/>
    <w:rsid w:val="00AD0805"/>
    <w:rsid w:val="00AD16B8"/>
    <w:rsid w:val="00AD1FA0"/>
    <w:rsid w:val="00AD23F6"/>
    <w:rsid w:val="00AD245A"/>
    <w:rsid w:val="00AE04DC"/>
    <w:rsid w:val="00AE0963"/>
    <w:rsid w:val="00AE15E0"/>
    <w:rsid w:val="00AE1650"/>
    <w:rsid w:val="00AE239A"/>
    <w:rsid w:val="00AE26B4"/>
    <w:rsid w:val="00AE2B03"/>
    <w:rsid w:val="00AE43A6"/>
    <w:rsid w:val="00AE5AD3"/>
    <w:rsid w:val="00AF0355"/>
    <w:rsid w:val="00AF4363"/>
    <w:rsid w:val="00AF4AC8"/>
    <w:rsid w:val="00AF56BA"/>
    <w:rsid w:val="00AF7917"/>
    <w:rsid w:val="00B02BD9"/>
    <w:rsid w:val="00B04912"/>
    <w:rsid w:val="00B10E76"/>
    <w:rsid w:val="00B1232C"/>
    <w:rsid w:val="00B12D09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37B91"/>
    <w:rsid w:val="00B41C72"/>
    <w:rsid w:val="00B46547"/>
    <w:rsid w:val="00B4692E"/>
    <w:rsid w:val="00B474A8"/>
    <w:rsid w:val="00B47A9A"/>
    <w:rsid w:val="00B500C1"/>
    <w:rsid w:val="00B50CAF"/>
    <w:rsid w:val="00B531B1"/>
    <w:rsid w:val="00B53D4E"/>
    <w:rsid w:val="00B56385"/>
    <w:rsid w:val="00B57B7A"/>
    <w:rsid w:val="00B61088"/>
    <w:rsid w:val="00B612EB"/>
    <w:rsid w:val="00B61EBA"/>
    <w:rsid w:val="00B62F06"/>
    <w:rsid w:val="00B640E7"/>
    <w:rsid w:val="00B646D2"/>
    <w:rsid w:val="00B64864"/>
    <w:rsid w:val="00B64DFB"/>
    <w:rsid w:val="00B65042"/>
    <w:rsid w:val="00B654E8"/>
    <w:rsid w:val="00B65772"/>
    <w:rsid w:val="00B670FF"/>
    <w:rsid w:val="00B717AE"/>
    <w:rsid w:val="00B7376F"/>
    <w:rsid w:val="00B73A0E"/>
    <w:rsid w:val="00B73C9C"/>
    <w:rsid w:val="00B805FE"/>
    <w:rsid w:val="00B80AA7"/>
    <w:rsid w:val="00B8199F"/>
    <w:rsid w:val="00B8450F"/>
    <w:rsid w:val="00B84B15"/>
    <w:rsid w:val="00B84F0A"/>
    <w:rsid w:val="00B860A0"/>
    <w:rsid w:val="00B8621A"/>
    <w:rsid w:val="00B87C32"/>
    <w:rsid w:val="00B87D37"/>
    <w:rsid w:val="00B90C8D"/>
    <w:rsid w:val="00B90EAA"/>
    <w:rsid w:val="00B90F56"/>
    <w:rsid w:val="00B91142"/>
    <w:rsid w:val="00B93F1A"/>
    <w:rsid w:val="00B9432E"/>
    <w:rsid w:val="00B95670"/>
    <w:rsid w:val="00B97EFB"/>
    <w:rsid w:val="00BA091B"/>
    <w:rsid w:val="00BA1FEC"/>
    <w:rsid w:val="00BA5628"/>
    <w:rsid w:val="00BA6DC4"/>
    <w:rsid w:val="00BB0E1A"/>
    <w:rsid w:val="00BB160A"/>
    <w:rsid w:val="00BB1AA8"/>
    <w:rsid w:val="00BB2352"/>
    <w:rsid w:val="00BB2AE7"/>
    <w:rsid w:val="00BB2F24"/>
    <w:rsid w:val="00BB4289"/>
    <w:rsid w:val="00BB60CA"/>
    <w:rsid w:val="00BB6867"/>
    <w:rsid w:val="00BB70F5"/>
    <w:rsid w:val="00BB725C"/>
    <w:rsid w:val="00BB7342"/>
    <w:rsid w:val="00BC13F6"/>
    <w:rsid w:val="00BC4768"/>
    <w:rsid w:val="00BC6B55"/>
    <w:rsid w:val="00BC7A9C"/>
    <w:rsid w:val="00BC7AE8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54D5"/>
    <w:rsid w:val="00BE56C2"/>
    <w:rsid w:val="00BE5912"/>
    <w:rsid w:val="00BE6CA4"/>
    <w:rsid w:val="00BF168D"/>
    <w:rsid w:val="00BF3BBA"/>
    <w:rsid w:val="00BF49F1"/>
    <w:rsid w:val="00BF71F9"/>
    <w:rsid w:val="00BF7597"/>
    <w:rsid w:val="00C000B0"/>
    <w:rsid w:val="00C06F44"/>
    <w:rsid w:val="00C06FD3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2670C"/>
    <w:rsid w:val="00C26FE7"/>
    <w:rsid w:val="00C30EC9"/>
    <w:rsid w:val="00C31912"/>
    <w:rsid w:val="00C31FF4"/>
    <w:rsid w:val="00C32002"/>
    <w:rsid w:val="00C33658"/>
    <w:rsid w:val="00C37909"/>
    <w:rsid w:val="00C406B7"/>
    <w:rsid w:val="00C435D2"/>
    <w:rsid w:val="00C4429D"/>
    <w:rsid w:val="00C50B25"/>
    <w:rsid w:val="00C51261"/>
    <w:rsid w:val="00C515A2"/>
    <w:rsid w:val="00C51707"/>
    <w:rsid w:val="00C53AD8"/>
    <w:rsid w:val="00C53E38"/>
    <w:rsid w:val="00C549FD"/>
    <w:rsid w:val="00C54C29"/>
    <w:rsid w:val="00C54F51"/>
    <w:rsid w:val="00C55C5D"/>
    <w:rsid w:val="00C6548F"/>
    <w:rsid w:val="00C668C0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A1E2C"/>
    <w:rsid w:val="00CA5632"/>
    <w:rsid w:val="00CA6DE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43DC"/>
    <w:rsid w:val="00CC5416"/>
    <w:rsid w:val="00CC5DBA"/>
    <w:rsid w:val="00CC62F6"/>
    <w:rsid w:val="00CD22A7"/>
    <w:rsid w:val="00CD26F7"/>
    <w:rsid w:val="00CD3F6C"/>
    <w:rsid w:val="00CD4767"/>
    <w:rsid w:val="00CD48C0"/>
    <w:rsid w:val="00CD4CCD"/>
    <w:rsid w:val="00CD578F"/>
    <w:rsid w:val="00CE17D1"/>
    <w:rsid w:val="00CE1B78"/>
    <w:rsid w:val="00CE2464"/>
    <w:rsid w:val="00CE5375"/>
    <w:rsid w:val="00CE5CE7"/>
    <w:rsid w:val="00CE60A7"/>
    <w:rsid w:val="00CE77F4"/>
    <w:rsid w:val="00CF2B1F"/>
    <w:rsid w:val="00CF39A4"/>
    <w:rsid w:val="00CF44E2"/>
    <w:rsid w:val="00CF46CC"/>
    <w:rsid w:val="00CF5512"/>
    <w:rsid w:val="00CF5FBF"/>
    <w:rsid w:val="00CF63D4"/>
    <w:rsid w:val="00CF791F"/>
    <w:rsid w:val="00D027CE"/>
    <w:rsid w:val="00D03EE7"/>
    <w:rsid w:val="00D0732C"/>
    <w:rsid w:val="00D076C6"/>
    <w:rsid w:val="00D1036D"/>
    <w:rsid w:val="00D11FB3"/>
    <w:rsid w:val="00D165D5"/>
    <w:rsid w:val="00D20C8D"/>
    <w:rsid w:val="00D22655"/>
    <w:rsid w:val="00D25B68"/>
    <w:rsid w:val="00D268CE"/>
    <w:rsid w:val="00D278CC"/>
    <w:rsid w:val="00D311A5"/>
    <w:rsid w:val="00D34672"/>
    <w:rsid w:val="00D351E1"/>
    <w:rsid w:val="00D3776B"/>
    <w:rsid w:val="00D401BF"/>
    <w:rsid w:val="00D4121B"/>
    <w:rsid w:val="00D41C78"/>
    <w:rsid w:val="00D42174"/>
    <w:rsid w:val="00D43A5D"/>
    <w:rsid w:val="00D449D0"/>
    <w:rsid w:val="00D455FE"/>
    <w:rsid w:val="00D458B0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66E48"/>
    <w:rsid w:val="00D701E7"/>
    <w:rsid w:val="00D70BE1"/>
    <w:rsid w:val="00D72542"/>
    <w:rsid w:val="00D72CD4"/>
    <w:rsid w:val="00D75393"/>
    <w:rsid w:val="00D75C5C"/>
    <w:rsid w:val="00D76FFE"/>
    <w:rsid w:val="00D77F6B"/>
    <w:rsid w:val="00D802DB"/>
    <w:rsid w:val="00D8359B"/>
    <w:rsid w:val="00D937B6"/>
    <w:rsid w:val="00D94568"/>
    <w:rsid w:val="00D95E30"/>
    <w:rsid w:val="00DA03F3"/>
    <w:rsid w:val="00DA0470"/>
    <w:rsid w:val="00DA0D46"/>
    <w:rsid w:val="00DA1E05"/>
    <w:rsid w:val="00DA21C9"/>
    <w:rsid w:val="00DA3C1C"/>
    <w:rsid w:val="00DA3FA9"/>
    <w:rsid w:val="00DB0544"/>
    <w:rsid w:val="00DB0888"/>
    <w:rsid w:val="00DB0D7D"/>
    <w:rsid w:val="00DB3FF3"/>
    <w:rsid w:val="00DB6194"/>
    <w:rsid w:val="00DC0E3D"/>
    <w:rsid w:val="00DC233D"/>
    <w:rsid w:val="00DC29F4"/>
    <w:rsid w:val="00DC30EA"/>
    <w:rsid w:val="00DC379B"/>
    <w:rsid w:val="00DC691E"/>
    <w:rsid w:val="00DD0ACB"/>
    <w:rsid w:val="00DD258A"/>
    <w:rsid w:val="00DD407F"/>
    <w:rsid w:val="00DD412A"/>
    <w:rsid w:val="00DD4331"/>
    <w:rsid w:val="00DD6DF5"/>
    <w:rsid w:val="00DE05CB"/>
    <w:rsid w:val="00DE2543"/>
    <w:rsid w:val="00DE2771"/>
    <w:rsid w:val="00DE3965"/>
    <w:rsid w:val="00DE5DF0"/>
    <w:rsid w:val="00DE78A2"/>
    <w:rsid w:val="00DF1CD7"/>
    <w:rsid w:val="00DF2081"/>
    <w:rsid w:val="00DF3665"/>
    <w:rsid w:val="00DF403F"/>
    <w:rsid w:val="00DF4B33"/>
    <w:rsid w:val="00DF5151"/>
    <w:rsid w:val="00E000EB"/>
    <w:rsid w:val="00E00A71"/>
    <w:rsid w:val="00E0175C"/>
    <w:rsid w:val="00E025C0"/>
    <w:rsid w:val="00E0594A"/>
    <w:rsid w:val="00E05C59"/>
    <w:rsid w:val="00E1293A"/>
    <w:rsid w:val="00E140E0"/>
    <w:rsid w:val="00E21B0D"/>
    <w:rsid w:val="00E248BE"/>
    <w:rsid w:val="00E2507E"/>
    <w:rsid w:val="00E26D42"/>
    <w:rsid w:val="00E32E4D"/>
    <w:rsid w:val="00E338CB"/>
    <w:rsid w:val="00E3424E"/>
    <w:rsid w:val="00E34EFE"/>
    <w:rsid w:val="00E41B42"/>
    <w:rsid w:val="00E441E5"/>
    <w:rsid w:val="00E4677E"/>
    <w:rsid w:val="00E47A7F"/>
    <w:rsid w:val="00E502C4"/>
    <w:rsid w:val="00E50387"/>
    <w:rsid w:val="00E504C8"/>
    <w:rsid w:val="00E5094A"/>
    <w:rsid w:val="00E528C2"/>
    <w:rsid w:val="00E542AA"/>
    <w:rsid w:val="00E565B1"/>
    <w:rsid w:val="00E57C0D"/>
    <w:rsid w:val="00E60595"/>
    <w:rsid w:val="00E60B78"/>
    <w:rsid w:val="00E60E82"/>
    <w:rsid w:val="00E6110E"/>
    <w:rsid w:val="00E64943"/>
    <w:rsid w:val="00E66937"/>
    <w:rsid w:val="00E67BB5"/>
    <w:rsid w:val="00E7235B"/>
    <w:rsid w:val="00E72D46"/>
    <w:rsid w:val="00E73EC8"/>
    <w:rsid w:val="00E74E8A"/>
    <w:rsid w:val="00E75104"/>
    <w:rsid w:val="00E75536"/>
    <w:rsid w:val="00E75D6E"/>
    <w:rsid w:val="00E77BCB"/>
    <w:rsid w:val="00E825C6"/>
    <w:rsid w:val="00E82FAC"/>
    <w:rsid w:val="00E836C3"/>
    <w:rsid w:val="00E8427E"/>
    <w:rsid w:val="00E8659D"/>
    <w:rsid w:val="00E86B37"/>
    <w:rsid w:val="00E86F7C"/>
    <w:rsid w:val="00E87B0F"/>
    <w:rsid w:val="00E91D44"/>
    <w:rsid w:val="00E926C2"/>
    <w:rsid w:val="00E95257"/>
    <w:rsid w:val="00E95A4D"/>
    <w:rsid w:val="00E9697B"/>
    <w:rsid w:val="00E969A7"/>
    <w:rsid w:val="00E96E0F"/>
    <w:rsid w:val="00EA13AB"/>
    <w:rsid w:val="00EA6155"/>
    <w:rsid w:val="00EB0056"/>
    <w:rsid w:val="00EB2A0F"/>
    <w:rsid w:val="00EB33BF"/>
    <w:rsid w:val="00EB528A"/>
    <w:rsid w:val="00EB55AC"/>
    <w:rsid w:val="00EB5682"/>
    <w:rsid w:val="00EB7B84"/>
    <w:rsid w:val="00EC061A"/>
    <w:rsid w:val="00EC1278"/>
    <w:rsid w:val="00EC3BEF"/>
    <w:rsid w:val="00EC49FF"/>
    <w:rsid w:val="00EC531C"/>
    <w:rsid w:val="00EC5F4D"/>
    <w:rsid w:val="00ED0626"/>
    <w:rsid w:val="00ED24EF"/>
    <w:rsid w:val="00ED3D36"/>
    <w:rsid w:val="00ED5D28"/>
    <w:rsid w:val="00ED6342"/>
    <w:rsid w:val="00ED63E3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2AF6"/>
    <w:rsid w:val="00EF4E49"/>
    <w:rsid w:val="00F00083"/>
    <w:rsid w:val="00F00AEC"/>
    <w:rsid w:val="00F00DBE"/>
    <w:rsid w:val="00F01C5D"/>
    <w:rsid w:val="00F02D1F"/>
    <w:rsid w:val="00F02E9E"/>
    <w:rsid w:val="00F04E12"/>
    <w:rsid w:val="00F0516B"/>
    <w:rsid w:val="00F06D98"/>
    <w:rsid w:val="00F06FCC"/>
    <w:rsid w:val="00F077F5"/>
    <w:rsid w:val="00F10800"/>
    <w:rsid w:val="00F17681"/>
    <w:rsid w:val="00F20173"/>
    <w:rsid w:val="00F20CF8"/>
    <w:rsid w:val="00F20DDF"/>
    <w:rsid w:val="00F219AD"/>
    <w:rsid w:val="00F22838"/>
    <w:rsid w:val="00F23013"/>
    <w:rsid w:val="00F23168"/>
    <w:rsid w:val="00F2550A"/>
    <w:rsid w:val="00F26162"/>
    <w:rsid w:val="00F262AC"/>
    <w:rsid w:val="00F26727"/>
    <w:rsid w:val="00F2675B"/>
    <w:rsid w:val="00F30270"/>
    <w:rsid w:val="00F31E23"/>
    <w:rsid w:val="00F34E57"/>
    <w:rsid w:val="00F357C1"/>
    <w:rsid w:val="00F361C0"/>
    <w:rsid w:val="00F36376"/>
    <w:rsid w:val="00F36645"/>
    <w:rsid w:val="00F370AA"/>
    <w:rsid w:val="00F40AA2"/>
    <w:rsid w:val="00F46F81"/>
    <w:rsid w:val="00F47DB1"/>
    <w:rsid w:val="00F51905"/>
    <w:rsid w:val="00F570A9"/>
    <w:rsid w:val="00F6069A"/>
    <w:rsid w:val="00F612D5"/>
    <w:rsid w:val="00F62BD2"/>
    <w:rsid w:val="00F63F10"/>
    <w:rsid w:val="00F65EC2"/>
    <w:rsid w:val="00F66A6D"/>
    <w:rsid w:val="00F66FD9"/>
    <w:rsid w:val="00F6755B"/>
    <w:rsid w:val="00F67D52"/>
    <w:rsid w:val="00F705EB"/>
    <w:rsid w:val="00F74908"/>
    <w:rsid w:val="00F74D0A"/>
    <w:rsid w:val="00F74FA7"/>
    <w:rsid w:val="00F7512C"/>
    <w:rsid w:val="00F77A38"/>
    <w:rsid w:val="00F805E8"/>
    <w:rsid w:val="00F83753"/>
    <w:rsid w:val="00F84BB5"/>
    <w:rsid w:val="00F84FE9"/>
    <w:rsid w:val="00F85054"/>
    <w:rsid w:val="00F90958"/>
    <w:rsid w:val="00F912B9"/>
    <w:rsid w:val="00F91CF2"/>
    <w:rsid w:val="00F923FC"/>
    <w:rsid w:val="00F948BA"/>
    <w:rsid w:val="00F95B65"/>
    <w:rsid w:val="00F9616A"/>
    <w:rsid w:val="00F9618A"/>
    <w:rsid w:val="00F96323"/>
    <w:rsid w:val="00F96362"/>
    <w:rsid w:val="00FA0E7A"/>
    <w:rsid w:val="00FA15B4"/>
    <w:rsid w:val="00FA2A37"/>
    <w:rsid w:val="00FA33A8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5309"/>
    <w:rsid w:val="00FC7E9E"/>
    <w:rsid w:val="00FD1B58"/>
    <w:rsid w:val="00FD2252"/>
    <w:rsid w:val="00FD3205"/>
    <w:rsid w:val="00FD43A3"/>
    <w:rsid w:val="00FD4A4C"/>
    <w:rsid w:val="00FD6A40"/>
    <w:rsid w:val="00FD7BD3"/>
    <w:rsid w:val="00FE55C9"/>
    <w:rsid w:val="00FE6234"/>
    <w:rsid w:val="00FE7BA0"/>
    <w:rsid w:val="00FF2AF8"/>
    <w:rsid w:val="00FF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C42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basedOn w:val="a0"/>
    <w:rsid w:val="004A5D64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semiHidden/>
    <w:unhideWhenUsed/>
    <w:rsid w:val="00BB0E1A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BB0E1A"/>
  </w:style>
  <w:style w:type="character" w:styleId="af3">
    <w:name w:val="footnote reference"/>
    <w:basedOn w:val="a0"/>
    <w:semiHidden/>
    <w:unhideWhenUsed/>
    <w:rsid w:val="00BB0E1A"/>
    <w:rPr>
      <w:vertAlign w:val="superscript"/>
    </w:rPr>
  </w:style>
  <w:style w:type="paragraph" w:customStyle="1" w:styleId="22">
    <w:name w:val="заголовок 2"/>
    <w:basedOn w:val="a"/>
    <w:next w:val="a"/>
    <w:rsid w:val="001B5C8C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C319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3F6F1F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C42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4C425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C47A2"/>
    <w:pPr>
      <w:spacing w:before="100" w:beforeAutospacing="1" w:after="100" w:afterAutospacing="1"/>
    </w:pPr>
    <w:rPr>
      <w:rFonts w:eastAsia="Calibri"/>
    </w:rPr>
  </w:style>
  <w:style w:type="character" w:styleId="af5">
    <w:name w:val="annotation reference"/>
    <w:basedOn w:val="a0"/>
    <w:semiHidden/>
    <w:unhideWhenUsed/>
    <w:rsid w:val="005C47A2"/>
    <w:rPr>
      <w:rFonts w:ascii="Times New Roman" w:hAnsi="Times New Roman" w:cs="Times New Roman" w:hint="default"/>
      <w:sz w:val="16"/>
      <w:szCs w:val="16"/>
    </w:rPr>
  </w:style>
  <w:style w:type="character" w:customStyle="1" w:styleId="Bodytext14pt">
    <w:name w:val="Body text + 14 pt"/>
    <w:basedOn w:val="a0"/>
    <w:rsid w:val="00440633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40633"/>
    <w:rPr>
      <w:i/>
      <w:iCs/>
      <w:sz w:val="28"/>
      <w:szCs w:val="28"/>
      <w:lang w:bidi="ar-SA"/>
    </w:rPr>
  </w:style>
  <w:style w:type="character" w:customStyle="1" w:styleId="10">
    <w:name w:val="Заголовок 1 Знак"/>
    <w:aliases w:val="Глава Знак1"/>
    <w:basedOn w:val="a0"/>
    <w:link w:val="1"/>
    <w:rsid w:val="00A25400"/>
    <w:rPr>
      <w:rFonts w:ascii="Arial" w:hAnsi="Arial" w:cs="Arial"/>
      <w:b/>
      <w:bCs/>
      <w:kern w:val="32"/>
      <w:sz w:val="32"/>
      <w:szCs w:val="32"/>
    </w:rPr>
  </w:style>
  <w:style w:type="character" w:styleId="af6">
    <w:name w:val="FollowedHyperlink"/>
    <w:basedOn w:val="a0"/>
    <w:uiPriority w:val="99"/>
    <w:semiHidden/>
    <w:unhideWhenUsed/>
    <w:rsid w:val="00A25400"/>
    <w:rPr>
      <w:color w:val="800080" w:themeColor="followedHyperlink"/>
      <w:u w:val="single"/>
    </w:rPr>
  </w:style>
  <w:style w:type="character" w:customStyle="1" w:styleId="11">
    <w:name w:val="Заголовок 1 Знак1"/>
    <w:aliases w:val="Глава Знак"/>
    <w:basedOn w:val="a0"/>
    <w:rsid w:val="00A25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a">
    <w:name w:val="Нижний колонтитул Знак"/>
    <w:basedOn w:val="a0"/>
    <w:link w:val="a9"/>
    <w:rsid w:val="00A25400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A25400"/>
    <w:rPr>
      <w:sz w:val="28"/>
      <w:szCs w:val="24"/>
    </w:rPr>
  </w:style>
  <w:style w:type="paragraph" w:styleId="23">
    <w:name w:val="Body Text 2"/>
    <w:basedOn w:val="a"/>
    <w:link w:val="24"/>
    <w:semiHidden/>
    <w:unhideWhenUsed/>
    <w:rsid w:val="00A25400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semiHidden/>
    <w:rsid w:val="00A25400"/>
    <w:rPr>
      <w:sz w:val="24"/>
      <w:szCs w:val="24"/>
      <w:lang/>
    </w:rPr>
  </w:style>
  <w:style w:type="character" w:customStyle="1" w:styleId="12">
    <w:name w:val="Текст Знак1"/>
    <w:aliases w:val="Знак1 Знак1"/>
    <w:basedOn w:val="a0"/>
    <w:link w:val="af7"/>
    <w:semiHidden/>
    <w:locked/>
    <w:rsid w:val="00A25400"/>
    <w:rPr>
      <w:rFonts w:ascii="Courier New" w:hAnsi="Courier New" w:cs="Courier New"/>
    </w:rPr>
  </w:style>
  <w:style w:type="paragraph" w:styleId="af7">
    <w:name w:val="Plain Text"/>
    <w:aliases w:val="Знак1"/>
    <w:basedOn w:val="a"/>
    <w:link w:val="12"/>
    <w:semiHidden/>
    <w:unhideWhenUsed/>
    <w:rsid w:val="00A25400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aliases w:val="Знак1 Знак"/>
    <w:basedOn w:val="a0"/>
    <w:link w:val="af7"/>
    <w:uiPriority w:val="99"/>
    <w:semiHidden/>
    <w:rsid w:val="00A25400"/>
    <w:rPr>
      <w:rFonts w:ascii="Consolas" w:hAnsi="Consolas" w:cs="Consolas"/>
      <w:sz w:val="21"/>
      <w:szCs w:val="21"/>
    </w:rPr>
  </w:style>
  <w:style w:type="character" w:customStyle="1" w:styleId="ae">
    <w:name w:val="Текст выноски Знак"/>
    <w:basedOn w:val="a0"/>
    <w:link w:val="ad"/>
    <w:semiHidden/>
    <w:rsid w:val="00A254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2540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9">
    <w:name w:val="Заголовок статьи"/>
    <w:basedOn w:val="a"/>
    <w:next w:val="a"/>
    <w:uiPriority w:val="99"/>
    <w:rsid w:val="00A2540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A254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40">
    <w:name w:val="Основной текст 24"/>
    <w:basedOn w:val="a"/>
    <w:rsid w:val="00A25400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25">
    <w:name w:val="Основной текст2"/>
    <w:basedOn w:val="a"/>
    <w:rsid w:val="00A25400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afb">
    <w:name w:val="Цветовое выделение"/>
    <w:uiPriority w:val="99"/>
    <w:rsid w:val="00A25400"/>
    <w:rPr>
      <w:b/>
      <w:bCs/>
      <w:color w:val="26282F"/>
    </w:rPr>
  </w:style>
  <w:style w:type="table" w:styleId="afc">
    <w:name w:val="Table Grid"/>
    <w:basedOn w:val="a1"/>
    <w:uiPriority w:val="59"/>
    <w:rsid w:val="00A2540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C42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4A5D64"/>
    <w:rPr>
      <w:rFonts w:cs="Times New Roman"/>
      <w:b w:val="0"/>
      <w:color w:val="106BBE"/>
    </w:rPr>
  </w:style>
  <w:style w:type="paragraph" w:styleId="ae">
    <w:name w:val="footnote text"/>
    <w:basedOn w:val="a"/>
    <w:link w:val="af"/>
    <w:semiHidden/>
    <w:unhideWhenUsed/>
    <w:rsid w:val="00BB0E1A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B0E1A"/>
  </w:style>
  <w:style w:type="character" w:styleId="af0">
    <w:name w:val="footnote reference"/>
    <w:basedOn w:val="a0"/>
    <w:semiHidden/>
    <w:unhideWhenUsed/>
    <w:rsid w:val="00BB0E1A"/>
    <w:rPr>
      <w:vertAlign w:val="superscript"/>
    </w:rPr>
  </w:style>
  <w:style w:type="paragraph" w:customStyle="1" w:styleId="22">
    <w:name w:val="заголовок 2"/>
    <w:basedOn w:val="a"/>
    <w:next w:val="a"/>
    <w:rsid w:val="001B5C8C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319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3F6F1F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C42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4C42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hyperlink" Target="consultantplus://offline/ref=DA88C96771D68BD060CDFC1AE4825230AD6B7B5EC71342F1E368D13FE4074987D005D32ACCC9245Aw8e7I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desktop\&#1053;&#1054;&#1042;&#1067;&#1045;%20&#1056;&#1045;&#1043;&#1051;&#1040;&#1052;&#1045;&#1053;&#1058;&#1067;%20-%20&#1076;&#1077;&#1082;&#1072;&#1073;&#1088;&#1100;%202018\1.1.13.%20&#1089;&#1086;&#1075;&#1083;&#1072;&#1096;&#1077;&#1085;&#1080;&#1077;%20&#1086;&#1073;%20&#1091;&#1089;&#1090;&#1072;&#1085;&#1086;&#1074;&#1083;&#1077;&#1085;&#1080;&#1080;%20&#1089;&#1077;&#1088;&#1074;&#1080;&#1090;&#1091;&#1090;&#1072;\&#1056;&#1045;&#1043;&#1051;&#1040;&#1052;&#1045;&#1053;&#1058;%20&#1079;&#1072;&#1082;&#1083;&#1102;&#1095;&#1077;&#1085;&#1080;&#1077;%20&#1089;&#1086;&#1075;&#1083;&#1072;&#1096;&#1077;&#1085;&#1080;&#1103;%20&#1086;&#1073;%20&#1091;&#1089;&#1090;&#1072;&#1085;&#1086;&#1074;&#1083;&#1077;&#1085;&#1080;&#1080;%20&#1089;&#1077;&#1088;&#1074;&#1080;&#1090;&#1091;&#1090;&#1072;%20-%20&#1076;&#1077;&#1082;&#1072;&#1073;&#1088;&#1100;%202018.do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yperlink" Target="http://home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AeDa2K" TargetMode="External"/><Relationship Id="rId20" Type="http://schemas.openxmlformats.org/officeDocument/2006/relationships/hyperlink" Target="garantF1://12077515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9eDa3K" TargetMode="External"/><Relationship Id="rId24" Type="http://schemas.openxmlformats.org/officeDocument/2006/relationships/fontTable" Target="fontTable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DD7eBa9K" TargetMode="External"/><Relationship Id="rId23" Type="http://schemas.openxmlformats.org/officeDocument/2006/relationships/hyperlink" Target="garantF1://12024624.39254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hyperlink" Target="garantF1://12024624.3925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59344.11000" TargetMode="External"/><Relationship Id="rId14" Type="http://schemas.openxmlformats.org/officeDocument/2006/relationships/hyperlink" Target="consultantplus://offline/ref=409C938BF7BBFA69D038773E6D2756A3C15567B54642D57013BF301F522872EBBE0562E9eDa4K" TargetMode="External"/><Relationship Id="rId22" Type="http://schemas.openxmlformats.org/officeDocument/2006/relationships/hyperlink" Target="garantF1://4077378.1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FCB4-C1B9-4B8A-BBC4-893942B0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17002</Words>
  <Characters>96912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113687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adm</cp:lastModifiedBy>
  <cp:revision>2</cp:revision>
  <cp:lastPrinted>2018-12-19T12:40:00Z</cp:lastPrinted>
  <dcterms:created xsi:type="dcterms:W3CDTF">2019-01-10T12:35:00Z</dcterms:created>
  <dcterms:modified xsi:type="dcterms:W3CDTF">2019-01-10T12:35:00Z</dcterms:modified>
</cp:coreProperties>
</file>