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EC62F9" w:rsidTr="00EC62F9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EC62F9" w:rsidRDefault="00EC62F9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C62F9" w:rsidTr="00EC62F9">
        <w:trPr>
          <w:cantSplit/>
          <w:trHeight w:val="1474"/>
        </w:trPr>
        <w:tc>
          <w:tcPr>
            <w:tcW w:w="9639" w:type="dxa"/>
            <w:gridSpan w:val="2"/>
          </w:tcPr>
          <w:p w:rsidR="00EC62F9" w:rsidRDefault="00EC62F9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EC62F9" w:rsidRDefault="00EC62F9">
            <w:pPr>
              <w:jc w:val="center"/>
              <w:rPr>
                <w:b/>
                <w:bCs/>
                <w:sz w:val="2"/>
              </w:rPr>
            </w:pPr>
          </w:p>
          <w:p w:rsidR="00EC62F9" w:rsidRDefault="00EC62F9">
            <w:pPr>
              <w:jc w:val="center"/>
              <w:rPr>
                <w:b/>
                <w:bCs/>
                <w:sz w:val="2"/>
              </w:rPr>
            </w:pPr>
          </w:p>
          <w:p w:rsidR="00EC62F9" w:rsidRDefault="00EC62F9">
            <w:pPr>
              <w:jc w:val="center"/>
              <w:rPr>
                <w:b/>
                <w:bCs/>
                <w:sz w:val="2"/>
              </w:rPr>
            </w:pPr>
          </w:p>
          <w:p w:rsidR="00EC62F9" w:rsidRDefault="00EC6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C62F9" w:rsidRDefault="00EC6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C62F9" w:rsidRDefault="00EC6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EC62F9" w:rsidRDefault="00EC62F9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C62F9" w:rsidTr="00EC62F9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EC62F9" w:rsidRDefault="00EC62F9" w:rsidP="00EC62F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28.12.2018</w:t>
            </w:r>
          </w:p>
        </w:tc>
        <w:tc>
          <w:tcPr>
            <w:tcW w:w="4820" w:type="dxa"/>
            <w:vAlign w:val="bottom"/>
            <w:hideMark/>
          </w:tcPr>
          <w:p w:rsidR="00EC62F9" w:rsidRDefault="00EC62F9" w:rsidP="00EC62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103</w:t>
            </w:r>
          </w:p>
        </w:tc>
      </w:tr>
      <w:tr w:rsidR="00EC62F9" w:rsidTr="00EC62F9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EC62F9" w:rsidRDefault="00EC62F9">
            <w:pPr>
              <w:jc w:val="center"/>
            </w:pPr>
            <w:r>
              <w:t>село Ейское Укрепление</w:t>
            </w:r>
          </w:p>
        </w:tc>
      </w:tr>
    </w:tbl>
    <w:p w:rsidR="00EC62F9" w:rsidRDefault="00EC62F9" w:rsidP="00EC62F9">
      <w:pPr>
        <w:jc w:val="center"/>
        <w:rPr>
          <w:b/>
          <w:szCs w:val="28"/>
        </w:rPr>
      </w:pPr>
    </w:p>
    <w:p w:rsidR="00EC62F9" w:rsidRDefault="00EC62F9" w:rsidP="00EC62F9">
      <w:pPr>
        <w:jc w:val="center"/>
        <w:rPr>
          <w:b/>
          <w:szCs w:val="28"/>
        </w:rPr>
      </w:pPr>
    </w:p>
    <w:p w:rsidR="00EC62F9" w:rsidRDefault="00EC62F9" w:rsidP="00EC62F9">
      <w:pPr>
        <w:jc w:val="center"/>
        <w:rPr>
          <w:b/>
          <w:szCs w:val="28"/>
        </w:rPr>
      </w:pPr>
    </w:p>
    <w:p w:rsidR="00EC62F9" w:rsidRDefault="00EC62F9" w:rsidP="00EC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EC62F9" w:rsidRDefault="00EC62F9" w:rsidP="00EC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EC62F9" w:rsidRDefault="00EC62F9" w:rsidP="00EC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февраля 2016 года № 31«Об утверждении административного </w:t>
      </w:r>
    </w:p>
    <w:p w:rsidR="00EC62F9" w:rsidRDefault="00EC62F9" w:rsidP="00EC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EC62F9" w:rsidRDefault="00EC62F9" w:rsidP="00EC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EC62F9" w:rsidRDefault="00EC62F9" w:rsidP="00EC62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Заключение нового договора аренды земельного участка </w:t>
      </w:r>
    </w:p>
    <w:p w:rsidR="00EC62F9" w:rsidRDefault="00EC62F9" w:rsidP="00EC62F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без проведения торгов</w:t>
      </w:r>
      <w:r>
        <w:rPr>
          <w:b/>
          <w:bCs/>
          <w:sz w:val="28"/>
          <w:szCs w:val="28"/>
        </w:rPr>
        <w:t xml:space="preserve">» </w:t>
      </w:r>
    </w:p>
    <w:p w:rsidR="00EC62F9" w:rsidRDefault="00EC62F9" w:rsidP="00EC62F9">
      <w:pPr>
        <w:jc w:val="center"/>
        <w:rPr>
          <w:b/>
          <w:bCs/>
          <w:sz w:val="28"/>
          <w:szCs w:val="28"/>
        </w:rPr>
      </w:pPr>
    </w:p>
    <w:p w:rsidR="00EC62F9" w:rsidRDefault="00EC62F9" w:rsidP="00EC62F9">
      <w:pPr>
        <w:jc w:val="center"/>
        <w:rPr>
          <w:b/>
          <w:sz w:val="28"/>
          <w:szCs w:val="28"/>
        </w:rPr>
      </w:pPr>
    </w:p>
    <w:p w:rsidR="00EC62F9" w:rsidRDefault="00EC62F9" w:rsidP="00EC62F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EC62F9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Земельный кодекс Российской Федерации и отдельные законодательные акты Российской Федерации», </w:t>
      </w:r>
      <w:r>
        <w:rPr>
          <w:color w:val="000000"/>
          <w:sz w:val="28"/>
          <w:szCs w:val="28"/>
        </w:rPr>
        <w:t>Законом Краснодарского края от 5 ноября      2002 года № 532-КЗ «Об основах регулирования земельных отношений в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нодарском крае»</w:t>
      </w:r>
      <w:r>
        <w:rPr>
          <w:sz w:val="28"/>
          <w:szCs w:val="28"/>
        </w:rPr>
        <w:t xml:space="preserve">, постановлением администрации </w:t>
      </w:r>
      <w:r>
        <w:rPr>
          <w:rStyle w:val="Bodytext14pt"/>
        </w:rPr>
        <w:t>Ейскоукрепленского сел</w:t>
      </w:r>
      <w:r>
        <w:rPr>
          <w:rStyle w:val="Bodytext14pt"/>
        </w:rPr>
        <w:t>ь</w:t>
      </w:r>
      <w:r>
        <w:rPr>
          <w:rStyle w:val="Bodytext14pt"/>
        </w:rPr>
        <w:t>ского поселения</w:t>
      </w:r>
      <w:r>
        <w:rPr>
          <w:rStyle w:val="Bodytext14pt2"/>
        </w:rPr>
        <w:t xml:space="preserve"> </w:t>
      </w:r>
      <w:r w:rsidRPr="00EC62F9">
        <w:rPr>
          <w:rStyle w:val="Bodytext14pt2"/>
          <w:i w:val="0"/>
        </w:rPr>
        <w:t>Щербиновского района</w:t>
      </w:r>
      <w:r>
        <w:rPr>
          <w:sz w:val="28"/>
          <w:szCs w:val="28"/>
        </w:rPr>
        <w:t xml:space="preserve"> от 10 декабря 2018 года № 88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порядков разработки и утверждения административных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осуществления муниципального контроля, разработки и утверждения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регламентов предоставления муниципальных услуг,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экспертизы проектов административных регламентов осуществления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и административных регламентов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п о с т а н о в л я ю:</w:t>
      </w:r>
    </w:p>
    <w:p w:rsidR="00EC62F9" w:rsidRDefault="00EC62F9" w:rsidP="00EC6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изменение, вносимое в постановление администрации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 администрации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 от 15 февраля 2016 года № 31«Об утверждении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 предоставления администрацией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муниципальной услуги «Заключение </w:t>
      </w:r>
      <w:r>
        <w:rPr>
          <w:sz w:val="28"/>
          <w:szCs w:val="28"/>
        </w:rPr>
        <w:lastRenderedPageBreak/>
        <w:t>нового договора аренды земельного участка без проведения торгов»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EC62F9" w:rsidRDefault="00EC62F9" w:rsidP="00E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EC62F9" w:rsidRDefault="00EC62F9" w:rsidP="00EC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C62F9" w:rsidRDefault="00EC62F9" w:rsidP="00EC62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EC62F9" w:rsidRDefault="00EC62F9" w:rsidP="00EC62F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EC62F9" w:rsidRDefault="00EC62F9" w:rsidP="00EC62F9">
      <w:pPr>
        <w:jc w:val="center"/>
        <w:rPr>
          <w:b/>
          <w:sz w:val="28"/>
          <w:szCs w:val="28"/>
        </w:rPr>
      </w:pPr>
    </w:p>
    <w:p w:rsidR="00EC62F9" w:rsidRDefault="00EC62F9" w:rsidP="00EC62F9">
      <w:pPr>
        <w:jc w:val="both"/>
        <w:rPr>
          <w:b/>
          <w:sz w:val="28"/>
          <w:szCs w:val="28"/>
        </w:rPr>
      </w:pPr>
    </w:p>
    <w:p w:rsidR="00EC62F9" w:rsidRDefault="00EC62F9" w:rsidP="00EC62F9">
      <w:pPr>
        <w:jc w:val="both"/>
        <w:rPr>
          <w:b/>
          <w:sz w:val="28"/>
          <w:szCs w:val="28"/>
        </w:rPr>
      </w:pPr>
    </w:p>
    <w:p w:rsidR="00EC62F9" w:rsidRDefault="00EC62F9" w:rsidP="00EC62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C62F9" w:rsidRDefault="00EC62F9" w:rsidP="00EC6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C62F9" w:rsidRDefault="00EC62F9" w:rsidP="00EC62F9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EC62F9" w:rsidRDefault="00EC62F9" w:rsidP="00EC62F9"/>
    <w:p w:rsidR="00EC62F9" w:rsidRDefault="00EC62F9" w:rsidP="00EC62F9"/>
    <w:p w:rsidR="00EC62F9" w:rsidRDefault="00EC62F9"/>
    <w:p w:rsidR="00EC62F9" w:rsidRDefault="00EC62F9"/>
    <w:p w:rsidR="00EC62F9" w:rsidRDefault="00EC62F9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EA1087" w:rsidRPr="00EA1087" w:rsidTr="00EA108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A1087" w:rsidRPr="00EA1087" w:rsidRDefault="00EA1087" w:rsidP="00EA1087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A108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EA1087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EA1087" w:rsidRPr="00EA1087" w:rsidRDefault="00EA1087" w:rsidP="00EA1087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EA1087">
              <w:rPr>
                <w:sz w:val="28"/>
                <w:szCs w:val="28"/>
              </w:rPr>
              <w:t>от</w:t>
            </w:r>
            <w:r w:rsidR="00EC62F9">
              <w:rPr>
                <w:sz w:val="28"/>
                <w:szCs w:val="28"/>
              </w:rPr>
              <w:t xml:space="preserve"> 28.12.2018 г. № 103</w:t>
            </w:r>
          </w:p>
          <w:p w:rsidR="00EA1087" w:rsidRPr="00EA1087" w:rsidRDefault="00EA1087" w:rsidP="00EA1087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ИЗМЕНЕНИЕ,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вносимое в постановление администрации Ейскоукрепленского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сельского поселения Щербиновского района от 15 февраля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2016 года № </w:t>
      </w:r>
      <w:r>
        <w:rPr>
          <w:b/>
          <w:sz w:val="28"/>
          <w:szCs w:val="28"/>
        </w:rPr>
        <w:t>31</w:t>
      </w:r>
      <w:r w:rsidRPr="00EA1087">
        <w:rPr>
          <w:b/>
          <w:sz w:val="28"/>
          <w:szCs w:val="28"/>
        </w:rPr>
        <w:t xml:space="preserve"> «Об утверждении административного регламента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услуги </w:t>
      </w:r>
      <w:r w:rsidRPr="00EA1087">
        <w:rPr>
          <w:b/>
          <w:bCs/>
          <w:sz w:val="28"/>
          <w:szCs w:val="28"/>
        </w:rPr>
        <w:t>«</w:t>
      </w:r>
      <w:r w:rsidRPr="009D3D0C">
        <w:rPr>
          <w:b/>
          <w:sz w:val="28"/>
          <w:szCs w:val="28"/>
        </w:rPr>
        <w:t xml:space="preserve">Заключение нового договора аренды земельного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3D0C">
        <w:rPr>
          <w:b/>
          <w:sz w:val="28"/>
          <w:szCs w:val="28"/>
        </w:rPr>
        <w:t>участка без проведения торгов</w:t>
      </w:r>
      <w:r w:rsidRPr="00EA1087">
        <w:rPr>
          <w:b/>
          <w:bCs/>
          <w:sz w:val="28"/>
          <w:szCs w:val="28"/>
        </w:rPr>
        <w:t>»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sz w:val="28"/>
          <w:szCs w:val="28"/>
        </w:rPr>
      </w:pPr>
      <w:r w:rsidRPr="00EA1087">
        <w:rPr>
          <w:sz w:val="28"/>
          <w:szCs w:val="28"/>
        </w:rPr>
        <w:t>Приложение к постановлению изложить в следующей редакции: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 w:cs="Times New Roman"/>
          <w:b w:val="0"/>
          <w:bCs w:val="0"/>
          <w:sz w:val="28"/>
          <w:szCs w:val="28"/>
        </w:rPr>
        <w:t>«ПРИЛОЖЕНИЕ</w:t>
      </w:r>
    </w:p>
    <w:p w:rsidR="00EA1087" w:rsidRPr="00EA1087" w:rsidRDefault="00EA1087" w:rsidP="00EA1087">
      <w:pPr>
        <w:pStyle w:val="Heading"/>
        <w:ind w:right="-1" w:firstLine="510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1087" w:rsidRPr="00EA1087" w:rsidRDefault="00EA1087" w:rsidP="00EA1087">
      <w:pPr>
        <w:pStyle w:val="Heading"/>
        <w:ind w:right="-1" w:firstLine="510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A1087">
        <w:rPr>
          <w:rFonts w:ascii="Times New Roman" w:hAnsi="Times New Roman"/>
          <w:b w:val="0"/>
          <w:bCs w:val="0"/>
          <w:sz w:val="28"/>
          <w:szCs w:val="28"/>
        </w:rPr>
        <w:lastRenderedPageBreak/>
        <w:t>УТВЕРЖДЕН</w:t>
      </w:r>
    </w:p>
    <w:p w:rsidR="00EA1087" w:rsidRPr="00EA1087" w:rsidRDefault="00EA1087" w:rsidP="00EA1087">
      <w:pPr>
        <w:pStyle w:val="a3"/>
        <w:ind w:firstLine="5103"/>
        <w:jc w:val="center"/>
        <w:rPr>
          <w:bCs/>
          <w:sz w:val="28"/>
          <w:szCs w:val="28"/>
        </w:rPr>
      </w:pPr>
      <w:r w:rsidRPr="00EA1087">
        <w:rPr>
          <w:bCs/>
          <w:sz w:val="28"/>
          <w:szCs w:val="28"/>
        </w:rPr>
        <w:t>постановлением администрации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EA1087">
        <w:rPr>
          <w:sz w:val="28"/>
          <w:szCs w:val="28"/>
        </w:rPr>
        <w:t xml:space="preserve">Ейскоукрепленского сельского 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ind w:firstLine="5103"/>
        <w:jc w:val="center"/>
        <w:rPr>
          <w:bCs/>
          <w:sz w:val="28"/>
          <w:szCs w:val="28"/>
        </w:rPr>
      </w:pPr>
      <w:r w:rsidRPr="00EA1087">
        <w:rPr>
          <w:sz w:val="28"/>
          <w:szCs w:val="28"/>
        </w:rPr>
        <w:t>поселения Щербиновского района</w:t>
      </w:r>
    </w:p>
    <w:p w:rsidR="00EA1087" w:rsidRPr="00EA1087" w:rsidRDefault="00EA1087" w:rsidP="00EA1087">
      <w:pPr>
        <w:pStyle w:val="a3"/>
        <w:ind w:firstLine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15.02.2016</w:t>
      </w:r>
      <w:r w:rsidR="00EC62F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31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АДМИНИСТРАТИВНЫЙ РЕГЛАМЕНТ</w:t>
      </w:r>
    </w:p>
    <w:p w:rsidR="00EA1087" w:rsidRP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 xml:space="preserve">сельского поселения Щербиновского района муниципальной </w:t>
      </w:r>
    </w:p>
    <w:p w:rsidR="00EA1087" w:rsidRDefault="00EA1087" w:rsidP="00EA1087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087">
        <w:rPr>
          <w:b/>
          <w:sz w:val="28"/>
          <w:szCs w:val="28"/>
        </w:rPr>
        <w:t>услуги «</w:t>
      </w:r>
      <w:r w:rsidRPr="009D3D0C">
        <w:rPr>
          <w:b/>
          <w:sz w:val="28"/>
          <w:szCs w:val="28"/>
        </w:rPr>
        <w:t xml:space="preserve">Заключение нового договора аренды </w:t>
      </w:r>
    </w:p>
    <w:p w:rsidR="00EA1087" w:rsidRPr="00EA1087" w:rsidRDefault="00EA1087" w:rsidP="00EA1087">
      <w:pPr>
        <w:jc w:val="center"/>
        <w:rPr>
          <w:b/>
          <w:sz w:val="28"/>
          <w:szCs w:val="28"/>
        </w:rPr>
      </w:pPr>
      <w:r w:rsidRPr="009D3D0C">
        <w:rPr>
          <w:b/>
          <w:sz w:val="28"/>
          <w:szCs w:val="28"/>
        </w:rPr>
        <w:t>земельного участка без проведения торгов</w:t>
      </w:r>
      <w:r w:rsidRPr="00EA1087">
        <w:rPr>
          <w:b/>
          <w:sz w:val="28"/>
          <w:szCs w:val="28"/>
        </w:rPr>
        <w:t>»</w:t>
      </w:r>
    </w:p>
    <w:p w:rsidR="00E87DD3" w:rsidRPr="00CD22A7" w:rsidRDefault="00E87DD3" w:rsidP="008D7ED5">
      <w:pPr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bookmarkEnd w:id="0"/>
    <w:bookmarkEnd w:id="1"/>
    <w:bookmarkEnd w:id="2"/>
    <w:bookmarkEnd w:id="3"/>
    <w:p w:rsidR="00C4286A" w:rsidRPr="007E4F80" w:rsidRDefault="00C4286A" w:rsidP="00C4286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F80">
        <w:rPr>
          <w:sz w:val="28"/>
          <w:szCs w:val="28"/>
        </w:rPr>
        <w:t>Раздел I. Общие положения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7E4F80">
        <w:rPr>
          <w:sz w:val="28"/>
          <w:szCs w:val="28"/>
        </w:rPr>
        <w:t xml:space="preserve">Подраздел 1.1. Предмет регулирования 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административного регламента</w:t>
      </w:r>
    </w:p>
    <w:p w:rsidR="00C4286A" w:rsidRPr="007E4F80" w:rsidRDefault="00C4286A" w:rsidP="00C4286A">
      <w:pPr>
        <w:ind w:firstLine="851"/>
        <w:jc w:val="center"/>
        <w:rPr>
          <w:sz w:val="28"/>
          <w:szCs w:val="28"/>
        </w:rPr>
      </w:pPr>
    </w:p>
    <w:p w:rsidR="00C4286A" w:rsidRPr="00535514" w:rsidRDefault="00C4286A" w:rsidP="00EA1087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F8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EA1087" w:rsidRPr="00EA1087">
        <w:rPr>
          <w:rFonts w:ascii="Times New Roman" w:hAnsi="Times New Roman"/>
          <w:sz w:val="28"/>
          <w:szCs w:val="28"/>
        </w:rPr>
        <w:t>Ейскоу</w:t>
      </w:r>
      <w:r w:rsidR="00EA1087" w:rsidRPr="00EA1087">
        <w:rPr>
          <w:rFonts w:ascii="Times New Roman" w:hAnsi="Times New Roman"/>
          <w:sz w:val="28"/>
          <w:szCs w:val="28"/>
        </w:rPr>
        <w:t>к</w:t>
      </w:r>
      <w:r w:rsidR="00EA1087" w:rsidRPr="00EA1087">
        <w:rPr>
          <w:rFonts w:ascii="Times New Roman" w:hAnsi="Times New Roman"/>
          <w:sz w:val="28"/>
          <w:szCs w:val="28"/>
        </w:rPr>
        <w:t>репленского сельского поселения Щербиновского района</w:t>
      </w:r>
      <w:r w:rsidR="00EA1087" w:rsidRPr="007E4F80">
        <w:rPr>
          <w:rFonts w:ascii="Times New Roman" w:hAnsi="Times New Roman"/>
          <w:sz w:val="28"/>
          <w:szCs w:val="28"/>
        </w:rPr>
        <w:t xml:space="preserve"> </w:t>
      </w:r>
      <w:r w:rsidRPr="007E4F80">
        <w:rPr>
          <w:rFonts w:ascii="Times New Roman" w:hAnsi="Times New Roman"/>
          <w:sz w:val="28"/>
          <w:szCs w:val="28"/>
        </w:rPr>
        <w:t>муниципальной усл</w:t>
      </w:r>
      <w:r w:rsidRPr="007E4F80">
        <w:rPr>
          <w:rFonts w:ascii="Times New Roman" w:hAnsi="Times New Roman"/>
          <w:sz w:val="28"/>
          <w:szCs w:val="28"/>
        </w:rPr>
        <w:t>у</w:t>
      </w:r>
      <w:r w:rsidRPr="007E4F80">
        <w:rPr>
          <w:rFonts w:ascii="Times New Roman" w:hAnsi="Times New Roman"/>
          <w:sz w:val="28"/>
          <w:szCs w:val="28"/>
        </w:rPr>
        <w:t>ги «Заключение нового договора аренды земельного участка без проведения торгов» (далее – Регламент) определяет стандарты, сроки и последовательность административных процедур (действий) по предоставлению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="00EA1087">
        <w:rPr>
          <w:rFonts w:ascii="Times New Roman" w:hAnsi="Times New Roman"/>
          <w:sz w:val="28"/>
          <w:szCs w:val="28"/>
        </w:rPr>
        <w:t xml:space="preserve"> </w:t>
      </w:r>
      <w:r w:rsidR="00EA1087" w:rsidRPr="00EA1087">
        <w:rPr>
          <w:rFonts w:ascii="Times New Roman" w:hAnsi="Times New Roman"/>
          <w:sz w:val="28"/>
          <w:szCs w:val="28"/>
        </w:rPr>
        <w:t>Ейскоукрепленского сельского поселения Щербиновского района</w:t>
      </w:r>
      <w:r w:rsidRPr="007E4F80">
        <w:rPr>
          <w:rFonts w:ascii="Times New Roman" w:hAnsi="Times New Roman"/>
          <w:sz w:val="28"/>
          <w:szCs w:val="28"/>
        </w:rPr>
        <w:t xml:space="preserve"> муниципал</w:t>
      </w:r>
      <w:r w:rsidRPr="007E4F80">
        <w:rPr>
          <w:rFonts w:ascii="Times New Roman" w:hAnsi="Times New Roman"/>
          <w:sz w:val="28"/>
          <w:szCs w:val="28"/>
        </w:rPr>
        <w:t>ь</w:t>
      </w:r>
      <w:r w:rsidRPr="007E4F80">
        <w:rPr>
          <w:rFonts w:ascii="Times New Roman" w:hAnsi="Times New Roman"/>
          <w:sz w:val="28"/>
          <w:szCs w:val="28"/>
        </w:rPr>
        <w:t>ной услуги «Заключение нового договора аренды земельного участка без пр</w:t>
      </w:r>
      <w:r w:rsidRPr="007E4F80">
        <w:rPr>
          <w:rFonts w:ascii="Times New Roman" w:hAnsi="Times New Roman"/>
          <w:sz w:val="28"/>
          <w:szCs w:val="28"/>
        </w:rPr>
        <w:t>о</w:t>
      </w:r>
      <w:r w:rsidRPr="007E4F80">
        <w:rPr>
          <w:rFonts w:ascii="Times New Roman" w:hAnsi="Times New Roman"/>
          <w:sz w:val="28"/>
          <w:szCs w:val="28"/>
        </w:rPr>
        <w:t>ведения торгов» (далее – муниципальная услуга).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Подраздел 1.2. Круг заявителей</w:t>
      </w:r>
    </w:p>
    <w:p w:rsidR="00C4286A" w:rsidRPr="007E4F80" w:rsidRDefault="00C4286A" w:rsidP="00C4286A">
      <w:pPr>
        <w:ind w:firstLine="851"/>
        <w:jc w:val="both"/>
        <w:rPr>
          <w:sz w:val="28"/>
          <w:szCs w:val="28"/>
        </w:rPr>
      </w:pPr>
    </w:p>
    <w:p w:rsidR="00C4286A" w:rsidRPr="007E4F80" w:rsidRDefault="00C4286A" w:rsidP="00C4286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1.2.1. Муниципальная услуга предоставляется юридическим лицам, а также их представителям, наделенным соответствующими полномочиями, и</w:t>
      </w:r>
      <w:r w:rsidRPr="007E4F80">
        <w:rPr>
          <w:sz w:val="28"/>
          <w:szCs w:val="28"/>
        </w:rPr>
        <w:t>н</w:t>
      </w:r>
      <w:r w:rsidRPr="007E4F80">
        <w:rPr>
          <w:sz w:val="28"/>
          <w:szCs w:val="28"/>
        </w:rPr>
        <w:t>дивидуальным предпринимателям, физическим лицам (далее - заявители).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1.2.2. Физические лица:</w:t>
      </w:r>
      <w:r w:rsidR="006B15C3">
        <w:rPr>
          <w:sz w:val="28"/>
          <w:szCs w:val="28"/>
        </w:rPr>
        <w:t xml:space="preserve"> </w:t>
      </w:r>
      <w:r w:rsidRPr="007E4F80">
        <w:rPr>
          <w:sz w:val="28"/>
          <w:szCs w:val="28"/>
        </w:rPr>
        <w:t>граждане Российской Федерации, иностранные граждане и лица без гражданства вправе обращаться за предоставлением М</w:t>
      </w:r>
      <w:r w:rsidRPr="007E4F80">
        <w:rPr>
          <w:sz w:val="28"/>
          <w:szCs w:val="28"/>
        </w:rPr>
        <w:t>у</w:t>
      </w:r>
      <w:r w:rsidRPr="007E4F80">
        <w:rPr>
          <w:sz w:val="28"/>
          <w:szCs w:val="28"/>
        </w:rPr>
        <w:t>ниципальной услуги через своих представителей, представительство должно быть оформлено в установленном законодательством Российской Федерации порядке.</w:t>
      </w:r>
    </w:p>
    <w:p w:rsidR="00C4286A" w:rsidRDefault="00C4286A" w:rsidP="00C4286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1.2.3. Юридические лица:</w:t>
      </w:r>
      <w:r w:rsidR="00EA1087">
        <w:rPr>
          <w:sz w:val="28"/>
          <w:szCs w:val="28"/>
        </w:rPr>
        <w:t xml:space="preserve"> </w:t>
      </w:r>
      <w:r w:rsidRPr="007E4F80">
        <w:rPr>
          <w:sz w:val="28"/>
          <w:szCs w:val="28"/>
        </w:rPr>
        <w:t>российские и иностранные юридические лица, в том числе действующие через действующих в соответствии с законом, иными</w:t>
      </w:r>
    </w:p>
    <w:p w:rsidR="00C4286A" w:rsidRPr="007E4F80" w:rsidRDefault="00C4286A" w:rsidP="00C4286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E4F80">
        <w:rPr>
          <w:sz w:val="28"/>
          <w:szCs w:val="28"/>
        </w:rPr>
        <w:t>правовыми актами и учредительными документами без доверенности, а также через представителей в силу полномочий, основанных на доверенности.</w:t>
      </w:r>
    </w:p>
    <w:p w:rsidR="00D16E04" w:rsidRPr="00B34563" w:rsidRDefault="00D16E04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1.3. Требования к порядку информирования</w:t>
      </w:r>
    </w:p>
    <w:p w:rsidR="00C4286A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 предоставлении муниципальной услуги</w:t>
      </w:r>
    </w:p>
    <w:p w:rsidR="00EA1087" w:rsidRPr="00B34563" w:rsidRDefault="00EA1087" w:rsidP="00B34563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1.3.1. Информирование о предоставлении муниципальной услуги и услуг, </w:t>
      </w:r>
      <w:r w:rsidRPr="00B34563">
        <w:rPr>
          <w:color w:val="000000" w:themeColor="text1"/>
          <w:sz w:val="28"/>
          <w:szCs w:val="28"/>
          <w:lang w:eastAsia="ar-SA"/>
        </w:rPr>
        <w:lastRenderedPageBreak/>
        <w:t>которые являются необходимыми и обязательными для предоставления мун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вляется: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1.3.1.1. В администрации </w:t>
      </w:r>
      <w:r w:rsidR="00D841F6">
        <w:rPr>
          <w:color w:val="000000" w:themeColor="text1"/>
          <w:sz w:val="28"/>
          <w:szCs w:val="28"/>
          <w:lang w:eastAsia="ar-SA"/>
        </w:rPr>
        <w:t>Ейскоукрепленского сельского поселения</w:t>
      </w:r>
      <w:r w:rsidRPr="00B34563">
        <w:rPr>
          <w:color w:val="000000" w:themeColor="text1"/>
          <w:sz w:val="28"/>
          <w:szCs w:val="28"/>
          <w:lang w:eastAsia="ar-SA"/>
        </w:rPr>
        <w:t xml:space="preserve"> Ще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биновск</w:t>
      </w:r>
      <w:r w:rsidR="00D841F6">
        <w:rPr>
          <w:color w:val="000000" w:themeColor="text1"/>
          <w:sz w:val="28"/>
          <w:szCs w:val="28"/>
          <w:lang w:eastAsia="ar-SA"/>
        </w:rPr>
        <w:t>ого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район</w:t>
      </w:r>
      <w:r w:rsidR="00D841F6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 xml:space="preserve"> (далее так же – уполномоченный орган):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 устной форме при личном обращении;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 использованием телефонной связи;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по письменным обращениям. 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B34563">
        <w:rPr>
          <w:color w:val="000000" w:themeColor="text1"/>
          <w:sz w:val="28"/>
          <w:szCs w:val="28"/>
          <w:lang w:eastAsia="ar-SA"/>
        </w:rPr>
        <w:t>д</w:t>
      </w:r>
      <w:r w:rsidRPr="00B34563">
        <w:rPr>
          <w:color w:val="000000" w:themeColor="text1"/>
          <w:sz w:val="28"/>
          <w:szCs w:val="28"/>
          <w:lang w:eastAsia="ar-SA"/>
        </w:rPr>
        <w:t xml:space="preserve">министрации </w:t>
      </w:r>
      <w:r w:rsidR="00D841F6">
        <w:rPr>
          <w:color w:val="000000" w:themeColor="text1"/>
          <w:sz w:val="28"/>
          <w:szCs w:val="28"/>
          <w:lang w:eastAsia="ar-SA"/>
        </w:rPr>
        <w:t>Ейскоукрепленского сельского поселения</w:t>
      </w:r>
      <w:r w:rsidR="00D841F6" w:rsidRPr="00B34563">
        <w:rPr>
          <w:color w:val="000000" w:themeColor="text1"/>
          <w:sz w:val="28"/>
          <w:szCs w:val="28"/>
          <w:lang w:eastAsia="ar-SA"/>
        </w:rPr>
        <w:t xml:space="preserve"> Щербиновск</w:t>
      </w:r>
      <w:r w:rsidR="00D841F6">
        <w:rPr>
          <w:color w:val="000000" w:themeColor="text1"/>
          <w:sz w:val="28"/>
          <w:szCs w:val="28"/>
          <w:lang w:eastAsia="ar-SA"/>
        </w:rPr>
        <w:t>ого</w:t>
      </w:r>
      <w:r w:rsidR="00D841F6" w:rsidRPr="00B34563">
        <w:rPr>
          <w:color w:val="000000" w:themeColor="text1"/>
          <w:sz w:val="28"/>
          <w:szCs w:val="28"/>
          <w:lang w:eastAsia="ar-SA"/>
        </w:rPr>
        <w:t xml:space="preserve"> район</w:t>
      </w:r>
      <w:r w:rsidR="00D841F6">
        <w:rPr>
          <w:color w:val="000000" w:themeColor="text1"/>
          <w:sz w:val="28"/>
          <w:szCs w:val="28"/>
          <w:lang w:eastAsia="ar-SA"/>
        </w:rPr>
        <w:t>а</w:t>
      </w:r>
      <w:r w:rsidR="00D841F6" w:rsidRPr="00B34563">
        <w:rPr>
          <w:color w:val="000000" w:themeColor="text1"/>
          <w:sz w:val="28"/>
          <w:szCs w:val="28"/>
          <w:lang w:eastAsia="ar-SA"/>
        </w:rPr>
        <w:t xml:space="preserve"> </w:t>
      </w:r>
      <w:r w:rsidRPr="00B34563">
        <w:rPr>
          <w:color w:val="000000" w:themeColor="text1"/>
          <w:sz w:val="28"/>
          <w:szCs w:val="28"/>
          <w:lang w:eastAsia="ar-SA"/>
        </w:rPr>
        <w:t>в информа</w:t>
      </w:r>
      <w:r w:rsidR="00EA1087">
        <w:rPr>
          <w:color w:val="000000" w:themeColor="text1"/>
          <w:sz w:val="28"/>
          <w:szCs w:val="28"/>
          <w:lang w:eastAsia="ar-SA"/>
        </w:rPr>
        <w:t>ционно-телекоммуникацион</w:t>
      </w:r>
      <w:r w:rsidRPr="00B34563">
        <w:rPr>
          <w:color w:val="000000" w:themeColor="text1"/>
          <w:sz w:val="28"/>
          <w:szCs w:val="28"/>
          <w:lang w:eastAsia="ar-SA"/>
        </w:rPr>
        <w:t>ной сети «Интернет» (далее так же оф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циальный сайт). 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пальных услуг (функций)» (www.gosuslugi.ru) (далее так же - Единый Портал) и (или) Портале государственных и муниципальных услуг (функций) Краснода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ского края (</w:t>
      </w:r>
      <w:r w:rsidRPr="00B34563">
        <w:rPr>
          <w:color w:val="000000" w:themeColor="text1"/>
          <w:sz w:val="28"/>
          <w:szCs w:val="28"/>
          <w:lang w:val="en-US" w:eastAsia="ar-SA"/>
        </w:rPr>
        <w:t>www</w:t>
      </w:r>
      <w:r w:rsidRPr="00B34563">
        <w:rPr>
          <w:color w:val="000000" w:themeColor="text1"/>
          <w:sz w:val="28"/>
          <w:szCs w:val="28"/>
          <w:lang w:eastAsia="ar-SA"/>
        </w:rPr>
        <w:t>.pgu.krasnodar.ru) (далее так же – Региональный  Портал) в и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формационно-телекоммуникационной сети «Интернет».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луги осуществляется бесплатно.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ректно и внимательно относиться к заявителям.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B34563">
        <w:rPr>
          <w:color w:val="000000" w:themeColor="text1"/>
          <w:sz w:val="28"/>
          <w:szCs w:val="28"/>
          <w:lang w:eastAsia="ar-SA"/>
        </w:rPr>
        <w:t>д</w:t>
      </w:r>
      <w:r w:rsidRPr="00B34563">
        <w:rPr>
          <w:color w:val="000000" w:themeColor="text1"/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ресованного лица время для получения информации.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режим работы, адреса уполномоченного органа и МФЦ;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EA1087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Pr="00B34563">
        <w:rPr>
          <w:color w:val="000000" w:themeColor="text1"/>
          <w:sz w:val="28"/>
          <w:szCs w:val="28"/>
          <w:lang w:eastAsia="ar-SA"/>
        </w:rPr>
        <w:t>, адрес электронной почты упо</w:t>
      </w:r>
      <w:r w:rsidRPr="00B34563">
        <w:rPr>
          <w:color w:val="000000" w:themeColor="text1"/>
          <w:sz w:val="28"/>
          <w:szCs w:val="28"/>
          <w:lang w:eastAsia="ar-SA"/>
        </w:rPr>
        <w:t>л</w:t>
      </w:r>
      <w:r w:rsidRPr="00B34563">
        <w:rPr>
          <w:color w:val="000000" w:themeColor="text1"/>
          <w:sz w:val="28"/>
          <w:szCs w:val="28"/>
          <w:lang w:eastAsia="ar-SA"/>
        </w:rPr>
        <w:t>номоченного органа;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ченного органа;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ботников;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1.3.4. На официальном сайте администрации </w:t>
      </w:r>
      <w:r w:rsidR="00EA1087" w:rsidRPr="00EA1087">
        <w:rPr>
          <w:sz w:val="28"/>
          <w:szCs w:val="28"/>
        </w:rPr>
        <w:t>Ейскоукрепленского сел</w:t>
      </w:r>
      <w:r w:rsidR="00EA1087" w:rsidRPr="00EA1087">
        <w:rPr>
          <w:sz w:val="28"/>
          <w:szCs w:val="28"/>
        </w:rPr>
        <w:t>ь</w:t>
      </w:r>
      <w:r w:rsidR="00EA1087" w:rsidRPr="00EA1087">
        <w:rPr>
          <w:sz w:val="28"/>
          <w:szCs w:val="28"/>
        </w:rPr>
        <w:t>ского поселения Щербиновского района</w:t>
      </w:r>
      <w:r w:rsidRPr="00B34563">
        <w:rPr>
          <w:color w:val="000000" w:themeColor="text1"/>
          <w:sz w:val="28"/>
          <w:szCs w:val="28"/>
          <w:lang w:eastAsia="ar-SA"/>
        </w:rPr>
        <w:t xml:space="preserve"> и Едином портале размещается спр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вочная информация: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тавляющ</w:t>
      </w:r>
      <w:r w:rsidR="00EA1087">
        <w:rPr>
          <w:color w:val="000000" w:themeColor="text1"/>
          <w:sz w:val="28"/>
          <w:szCs w:val="28"/>
          <w:lang w:eastAsia="ar-SA"/>
        </w:rPr>
        <w:t>его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муниципальную услугу, государственных и муниципальных орг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услуги, а также МФЦ;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справочные телефоны уполномоченного органа, предоставляющ</w:t>
      </w:r>
      <w:r w:rsidR="00EA1087">
        <w:rPr>
          <w:color w:val="000000" w:themeColor="text1"/>
          <w:sz w:val="28"/>
          <w:szCs w:val="28"/>
          <w:lang w:eastAsia="ar-SA"/>
        </w:rPr>
        <w:t>его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м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услуги, в том числе номер телефона-автоинформатора;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EA1087">
        <w:rPr>
          <w:color w:val="000000" w:themeColor="text1"/>
          <w:sz w:val="28"/>
          <w:szCs w:val="28"/>
          <w:lang w:eastAsia="ar-SA"/>
        </w:rPr>
        <w:t>отделов</w:t>
      </w:r>
      <w:r w:rsidRPr="00B34563">
        <w:rPr>
          <w:color w:val="000000" w:themeColor="text1"/>
          <w:sz w:val="28"/>
          <w:szCs w:val="28"/>
          <w:lang w:eastAsia="ar-SA"/>
        </w:rPr>
        <w:t xml:space="preserve"> уполномоченного органа, предос</w:t>
      </w:r>
      <w:r w:rsidR="00EA1087">
        <w:rPr>
          <w:color w:val="000000" w:themeColor="text1"/>
          <w:sz w:val="28"/>
          <w:szCs w:val="28"/>
          <w:lang w:eastAsia="ar-SA"/>
        </w:rPr>
        <w:t>тавляющего</w:t>
      </w:r>
      <w:r w:rsidRPr="00B34563">
        <w:rPr>
          <w:color w:val="000000" w:themeColor="text1"/>
          <w:sz w:val="28"/>
          <w:szCs w:val="28"/>
          <w:lang w:eastAsia="ar-SA"/>
        </w:rPr>
        <w:t xml:space="preserve">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пальную услугу, в сети «Интернет».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145AC3" w:rsidRPr="00B34563" w:rsidRDefault="00145AC3" w:rsidP="00B34563">
      <w:pPr>
        <w:jc w:val="center"/>
        <w:rPr>
          <w:b/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Раздел II. Стандарт предоставления муниципальной услуги</w:t>
      </w: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2.1. Наименование муниципальной услуги</w:t>
      </w:r>
    </w:p>
    <w:p w:rsidR="00145AC3" w:rsidRPr="00B34563" w:rsidRDefault="00145AC3" w:rsidP="00B34563">
      <w:pPr>
        <w:ind w:firstLine="851"/>
        <w:jc w:val="center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Наименование муниципальной услуги – «</w:t>
      </w:r>
      <w:r w:rsidR="00EA1087" w:rsidRPr="007E4F80">
        <w:rPr>
          <w:sz w:val="28"/>
          <w:szCs w:val="28"/>
        </w:rPr>
        <w:t>Заключение нового договора аренды земельного участка без проведения торгов</w:t>
      </w:r>
      <w:r w:rsidRPr="00B34563">
        <w:rPr>
          <w:color w:val="000000" w:themeColor="text1"/>
          <w:sz w:val="28"/>
          <w:szCs w:val="28"/>
        </w:rPr>
        <w:t>».</w:t>
      </w:r>
    </w:p>
    <w:p w:rsidR="00145AC3" w:rsidRPr="00B34563" w:rsidRDefault="00145AC3" w:rsidP="00B34563">
      <w:pPr>
        <w:ind w:firstLine="851"/>
        <w:jc w:val="both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2.2. Наименование органа, предоставляющего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муниципальную услугу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ченным органом.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ченный орган, МФЦ.</w:t>
      </w:r>
    </w:p>
    <w:p w:rsidR="00145AC3" w:rsidRPr="00B34563" w:rsidRDefault="00145AC3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гофункциональный центр в пределах территории Краснодарского края для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ему муниципальной услуги по экстерриториальному принципу.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 в многофункциональных це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трах по экстерриториальному принципу осуществляется на основании согл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шений о взаимодействии, заключенных уполномоченным многофункционал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 xml:space="preserve">ным центром с администрацией </w:t>
      </w:r>
      <w:r w:rsidR="00EA1087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Pr="00B34563">
        <w:rPr>
          <w:color w:val="000000" w:themeColor="text1"/>
          <w:sz w:val="28"/>
          <w:szCs w:val="28"/>
        </w:rPr>
        <w:t xml:space="preserve">. </w:t>
      </w:r>
    </w:p>
    <w:p w:rsidR="00145AC3" w:rsidRPr="00B34563" w:rsidRDefault="00145AC3" w:rsidP="00B34563">
      <w:pPr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Уполномоченный орган предоставляет муниципальную услугу через</w:t>
      </w:r>
      <w:r w:rsidR="00EA1087">
        <w:rPr>
          <w:color w:val="000000" w:themeColor="text1"/>
          <w:sz w:val="28"/>
          <w:szCs w:val="28"/>
        </w:rPr>
        <w:t xml:space="preserve"> ф</w:t>
      </w:r>
      <w:r w:rsidR="00EA1087">
        <w:rPr>
          <w:color w:val="000000" w:themeColor="text1"/>
          <w:sz w:val="28"/>
          <w:szCs w:val="28"/>
        </w:rPr>
        <w:t>и</w:t>
      </w:r>
      <w:r w:rsidR="00EA1087">
        <w:rPr>
          <w:color w:val="000000" w:themeColor="text1"/>
          <w:sz w:val="28"/>
          <w:szCs w:val="28"/>
        </w:rPr>
        <w:t xml:space="preserve">нансовый </w:t>
      </w:r>
      <w:r w:rsidRPr="00B34563">
        <w:rPr>
          <w:color w:val="000000" w:themeColor="text1"/>
          <w:sz w:val="28"/>
          <w:szCs w:val="28"/>
        </w:rPr>
        <w:t>от</w:t>
      </w:r>
      <w:r w:rsidR="00EA1087">
        <w:rPr>
          <w:color w:val="000000" w:themeColor="text1"/>
          <w:sz w:val="28"/>
          <w:szCs w:val="28"/>
        </w:rPr>
        <w:t xml:space="preserve">дел </w:t>
      </w:r>
      <w:r w:rsidRPr="00B34563">
        <w:rPr>
          <w:color w:val="000000" w:themeColor="text1"/>
          <w:sz w:val="28"/>
          <w:szCs w:val="28"/>
        </w:rPr>
        <w:t xml:space="preserve">администрации </w:t>
      </w:r>
      <w:r w:rsidR="00EA1087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Pr="00B34563">
        <w:rPr>
          <w:color w:val="000000" w:themeColor="text1"/>
          <w:sz w:val="28"/>
          <w:szCs w:val="28"/>
        </w:rPr>
        <w:t xml:space="preserve"> (далее - О</w:t>
      </w:r>
      <w:r w:rsidR="00EA1087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).  </w:t>
      </w:r>
    </w:p>
    <w:p w:rsidR="00145AC3" w:rsidRPr="00B34563" w:rsidRDefault="00145AC3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2.2.3. В процессе предоставления муниципальной услуги уполномоче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ный орган взаимодействует с: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Межмуниципальным отделом по Ейскому и Щербиновскому районам Управления Росреестра по Краснодарскому краю - получение сведений из ед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ного государственного реестра недвижимости (далее – сведений из ЕГРН);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Межрайонной инспекцией Федеральной налоговой службы №2 по Краснодарскому краю - получение выписки из единого государственного ре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стра юридических лиц (далее – выписка из ЕГРЮЛ) или выписки из единого государственного реестра индивидуальных предпринимателей (далее – выписка из ЕГРИП).</w:t>
      </w: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сударственные органы, организации, за исключением получения услуг, вкл</w:t>
      </w:r>
      <w:r w:rsidRPr="00B34563">
        <w:rPr>
          <w:color w:val="000000" w:themeColor="text1"/>
          <w:sz w:val="28"/>
          <w:szCs w:val="28"/>
        </w:rPr>
        <w:t>ю</w:t>
      </w:r>
      <w:r w:rsidRPr="00B34563">
        <w:rPr>
          <w:color w:val="000000" w:themeColor="text1"/>
          <w:sz w:val="28"/>
          <w:szCs w:val="28"/>
        </w:rPr>
        <w:t xml:space="preserve">ченных в перечень услуг, которые являются необходимыми и обязательными </w:t>
      </w:r>
      <w:r w:rsidRPr="00B34563">
        <w:rPr>
          <w:color w:val="000000" w:themeColor="text1"/>
          <w:sz w:val="28"/>
          <w:szCs w:val="28"/>
        </w:rPr>
        <w:lastRenderedPageBreak/>
        <w:t>для предоставления муниципальных услуг, утвержденный решением предст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вительного органа местного самоуправления.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both"/>
        <w:outlineLvl w:val="2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2.3. Описание результата</w:t>
      </w:r>
      <w:r w:rsidR="00C75F68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145AC3" w:rsidRPr="00B34563" w:rsidRDefault="00145AC3" w:rsidP="00B34563">
      <w:pPr>
        <w:ind w:firstLine="851"/>
        <w:jc w:val="both"/>
        <w:rPr>
          <w:color w:val="000000" w:themeColor="text1"/>
          <w:sz w:val="28"/>
          <w:szCs w:val="28"/>
        </w:rPr>
      </w:pPr>
    </w:p>
    <w:p w:rsidR="00145AC3" w:rsidRPr="00B34563" w:rsidRDefault="00145AC3" w:rsidP="00B345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Результатом предоставления муниципальной услуги является: </w:t>
      </w: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31"/>
      <w:r w:rsidRPr="00B34563">
        <w:rPr>
          <w:color w:val="000000" w:themeColor="text1"/>
          <w:sz w:val="28"/>
          <w:szCs w:val="28"/>
        </w:rPr>
        <w:t>1) проект договора купли-продажи, договора аренды земельного участка (далее – проект договора);</w:t>
      </w:r>
    </w:p>
    <w:p w:rsidR="00145AC3" w:rsidRPr="00B34563" w:rsidRDefault="00145AC3" w:rsidP="00B34563">
      <w:pPr>
        <w:ind w:firstLine="709"/>
        <w:jc w:val="both"/>
        <w:rPr>
          <w:color w:val="000000" w:themeColor="text1"/>
          <w:sz w:val="28"/>
          <w:szCs w:val="28"/>
        </w:rPr>
      </w:pPr>
      <w:bookmarkStart w:id="6" w:name="sub_33"/>
      <w:bookmarkEnd w:id="5"/>
      <w:r w:rsidRPr="00B34563">
        <w:rPr>
          <w:color w:val="000000" w:themeColor="text1"/>
          <w:sz w:val="28"/>
          <w:szCs w:val="28"/>
        </w:rPr>
        <w:t xml:space="preserve">2) </w:t>
      </w:r>
      <w:bookmarkEnd w:id="6"/>
      <w:r w:rsidRPr="00B34563">
        <w:rPr>
          <w:color w:val="000000" w:themeColor="text1"/>
          <w:sz w:val="28"/>
          <w:szCs w:val="28"/>
        </w:rPr>
        <w:t>письмо об отказе в предоставлении муниципальной услуги (далее – письмо об отказе).</w:t>
      </w:r>
    </w:p>
    <w:p w:rsidR="00145AC3" w:rsidRPr="00B34563" w:rsidRDefault="00145AC3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145AC3" w:rsidRPr="00B34563" w:rsidRDefault="00145AC3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Результаты предоставления муниципальной услуги по экстерриториал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ченного органа.</w:t>
      </w:r>
    </w:p>
    <w:p w:rsidR="00145AC3" w:rsidRPr="00B34563" w:rsidRDefault="00145AC3" w:rsidP="00B34563">
      <w:pPr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Для получения результата предоставления муниципальной услуги на б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мажном носителе заявитель имеет право обратиться непосредственно в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>номоченный орган.</w:t>
      </w:r>
    </w:p>
    <w:p w:rsidR="00145AC3" w:rsidRPr="00B34563" w:rsidRDefault="00145AC3" w:rsidP="00B34563">
      <w:pPr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Для получения результата предоставления муниципальной услуги на б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мажном носителе заявитель имеет право обратиться непосредственно в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>номоченный орган.</w:t>
      </w:r>
    </w:p>
    <w:p w:rsidR="00B34563" w:rsidRPr="00B34563" w:rsidRDefault="00B34563" w:rsidP="00B34563">
      <w:pPr>
        <w:ind w:firstLine="708"/>
        <w:jc w:val="both"/>
        <w:rPr>
          <w:color w:val="000000" w:themeColor="text1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2.4. Срок предоставления муниципальной услуги,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том числе с учетом необходимости обращения в организации,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участвующие в предоставлении муниципальной услуги, срок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приостановления предоставления муниципальной услуги,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выдачи документов, являющихся результатом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B34563" w:rsidRPr="00B34563" w:rsidRDefault="00B34563" w:rsidP="00B34563">
      <w:pPr>
        <w:ind w:firstLine="851"/>
        <w:jc w:val="both"/>
        <w:rPr>
          <w:color w:val="000000" w:themeColor="text1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2.4.1. Срок предоставления муниципальной услуги </w:t>
      </w:r>
      <w:r w:rsidRPr="00B34563">
        <w:rPr>
          <w:rFonts w:eastAsia="Calibri"/>
          <w:color w:val="000000" w:themeColor="text1"/>
          <w:sz w:val="28"/>
          <w:szCs w:val="28"/>
        </w:rPr>
        <w:t>не должен превышать</w:t>
      </w:r>
      <w:r w:rsidRPr="00B34563">
        <w:rPr>
          <w:color w:val="000000" w:themeColor="text1"/>
          <w:sz w:val="28"/>
          <w:szCs w:val="28"/>
        </w:rPr>
        <w:t xml:space="preserve"> 30 календарных дней </w:t>
      </w:r>
      <w:r w:rsidRPr="00B34563">
        <w:rPr>
          <w:rFonts w:eastAsia="Calibri"/>
          <w:color w:val="000000" w:themeColor="text1"/>
          <w:sz w:val="28"/>
          <w:szCs w:val="28"/>
        </w:rPr>
        <w:t>со дня получения заявления и прилагаемых к нему док</w:t>
      </w:r>
      <w:r w:rsidRPr="00B34563">
        <w:rPr>
          <w:rFonts w:eastAsia="Calibri"/>
          <w:color w:val="000000" w:themeColor="text1"/>
          <w:sz w:val="28"/>
          <w:szCs w:val="28"/>
        </w:rPr>
        <w:t>у</w:t>
      </w:r>
      <w:r w:rsidRPr="00B34563">
        <w:rPr>
          <w:rFonts w:eastAsia="Calibri"/>
          <w:color w:val="000000" w:themeColor="text1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521972" w:rsidRPr="00B34563" w:rsidRDefault="00521972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2.4.2. Срок приостановления предоставления муниципальной услуги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конодательством не предусмотрен.</w:t>
      </w:r>
    </w:p>
    <w:p w:rsidR="00B34563" w:rsidRDefault="00B34563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pacing w:val="-6"/>
          <w:sz w:val="28"/>
          <w:szCs w:val="28"/>
        </w:rPr>
      </w:pPr>
      <w:bookmarkStart w:id="7" w:name="_GoBack"/>
      <w:bookmarkEnd w:id="7"/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pacing w:val="-6"/>
          <w:sz w:val="28"/>
          <w:szCs w:val="28"/>
        </w:rPr>
        <w:t>Подраздел 2.5. Н</w:t>
      </w:r>
      <w:r w:rsidRPr="00B34563">
        <w:rPr>
          <w:color w:val="000000" w:themeColor="text1"/>
          <w:sz w:val="28"/>
          <w:szCs w:val="28"/>
        </w:rPr>
        <w:t xml:space="preserve">ормативные правовые акты, регулирующие 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</w:t>
      </w:r>
    </w:p>
    <w:p w:rsidR="00B34563" w:rsidRPr="00B34563" w:rsidRDefault="00B34563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pacing w:val="-6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ном сайте, Едином Портале, Региональном портале.</w:t>
      </w: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Уполномоченный орган обеспечивает размещение и актуализацию пере</w:t>
      </w:r>
      <w:r w:rsidRPr="00B34563">
        <w:rPr>
          <w:color w:val="000000" w:themeColor="text1"/>
          <w:sz w:val="28"/>
          <w:szCs w:val="28"/>
        </w:rPr>
        <w:t>ч</w:t>
      </w:r>
      <w:r w:rsidRPr="00B34563">
        <w:rPr>
          <w:color w:val="000000" w:themeColor="text1"/>
          <w:sz w:val="28"/>
          <w:szCs w:val="28"/>
        </w:rPr>
        <w:t>ня нормативных правовых актов, регулирующих предоставление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lastRenderedPageBreak/>
        <w:t>ной услуги, на официальном сайте, Едином Портале, Региональном портале.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2.6. Исчерпывающий перечень документов,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необходимых в соответствии с нормативными правовыми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актами для предоставления муниципальной услуги и услуг,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которые являются необходимыми и обязательными для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предоставления муниципальной услуги, подлежащих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представлению заявителем, способы их получения заявителем,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в том числе в электронной форме, порядок их представления</w:t>
      </w:r>
    </w:p>
    <w:p w:rsidR="00C4286A" w:rsidRPr="00B34563" w:rsidRDefault="00C4286A" w:rsidP="00B34563">
      <w:pPr>
        <w:jc w:val="both"/>
        <w:rPr>
          <w:color w:val="000000" w:themeColor="text1"/>
          <w:sz w:val="28"/>
          <w:szCs w:val="28"/>
        </w:rPr>
      </w:pPr>
    </w:p>
    <w:p w:rsidR="00521972" w:rsidRPr="00B34563" w:rsidRDefault="00521972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заявление в письменной форме или форме электронного документа, содержащее следующую информацию (1 экземпляр подлинный):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наименование органа, в который направляется заявление;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фамилию, имя, отчество (последнее - при наличии) заявителя;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почтовый адрес, по которому должен быть направлен ответ или уведо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ление о переадресации заявления;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- личную подпись и дату;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2) документ, удостоверяющий личность заявителя (заявителей), являющ</w:t>
      </w:r>
      <w:r w:rsidRPr="00C75F68">
        <w:rPr>
          <w:sz w:val="28"/>
          <w:szCs w:val="28"/>
        </w:rPr>
        <w:t>е</w:t>
      </w:r>
      <w:r w:rsidRPr="00C75F68">
        <w:rPr>
          <w:sz w:val="28"/>
          <w:szCs w:val="28"/>
        </w:rPr>
        <w:t>гося физическим лицом, либо личность представителя физического или юрид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лица;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3) документ, удостоверяющий права (полномочия) представителя физ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>ческого или юридического лица, если с заявлением обращается представитель заявителя (заявителей).</w:t>
      </w:r>
    </w:p>
    <w:p w:rsidR="00C4286A" w:rsidRPr="00C75F68" w:rsidRDefault="00C4286A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Документы предоставляются в оригинальном виде для снятия копии, п</w:t>
      </w:r>
      <w:r w:rsidRPr="00C75F68">
        <w:rPr>
          <w:sz w:val="28"/>
          <w:szCs w:val="28"/>
        </w:rPr>
        <w:t>о</w:t>
      </w:r>
      <w:r w:rsidRPr="00C75F68">
        <w:rPr>
          <w:sz w:val="28"/>
          <w:szCs w:val="28"/>
        </w:rPr>
        <w:t>сле чего оригиналы возвращаются заявителю, заявитель вправе предоставить копии документов вместе с оригиналами. После сличения копий документов с оригиналами заявителю возвращаются оригиналы.</w:t>
      </w:r>
    </w:p>
    <w:p w:rsidR="00521972" w:rsidRPr="00C75F68" w:rsidRDefault="00521972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2.6.2. Документы могут быть предоставлены в форме электронных док</w:t>
      </w:r>
      <w:r w:rsidRPr="00C75F68">
        <w:rPr>
          <w:sz w:val="28"/>
          <w:szCs w:val="28"/>
        </w:rPr>
        <w:t>у</w:t>
      </w:r>
      <w:r w:rsidRPr="00C75F68">
        <w:rPr>
          <w:sz w:val="28"/>
          <w:szCs w:val="28"/>
        </w:rPr>
        <w:t>ментов, в соответствии с федеральными законами от 27 июля 2010 года  № 210-ФЗ «Об организации предоставления государственных и муниципальных у</w:t>
      </w:r>
      <w:r w:rsidRPr="00C75F68">
        <w:rPr>
          <w:sz w:val="28"/>
          <w:szCs w:val="28"/>
        </w:rPr>
        <w:t>с</w:t>
      </w:r>
      <w:r w:rsidRPr="00C75F68">
        <w:rPr>
          <w:sz w:val="28"/>
          <w:szCs w:val="28"/>
        </w:rPr>
        <w:t>луг» и от 6 апреля 2011 года № 63-ФЗ «Об электронной подписи». Документы, предусмотренные пунктом 2.6.1 должны быть подписаны усиленной квалиф</w:t>
      </w:r>
      <w:r w:rsidRPr="00C75F68">
        <w:rPr>
          <w:sz w:val="28"/>
          <w:szCs w:val="28"/>
        </w:rPr>
        <w:t>и</w:t>
      </w:r>
      <w:r w:rsidRPr="00C75F68">
        <w:rPr>
          <w:sz w:val="28"/>
          <w:szCs w:val="28"/>
        </w:rPr>
        <w:t xml:space="preserve">цированной электронной подписью. </w:t>
      </w:r>
    </w:p>
    <w:p w:rsidR="00956D36" w:rsidRPr="00C75F68" w:rsidRDefault="00521972" w:rsidP="00C75F68">
      <w:pPr>
        <w:ind w:firstLine="709"/>
        <w:jc w:val="both"/>
        <w:rPr>
          <w:sz w:val="28"/>
          <w:szCs w:val="28"/>
        </w:rPr>
      </w:pPr>
      <w:r w:rsidRPr="00C75F68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 w:rsidRPr="00C75F68">
        <w:rPr>
          <w:sz w:val="28"/>
          <w:szCs w:val="28"/>
        </w:rPr>
        <w:t>н</w:t>
      </w:r>
      <w:r w:rsidRPr="00C75F68">
        <w:rPr>
          <w:sz w:val="28"/>
          <w:szCs w:val="28"/>
        </w:rPr>
        <w:t>ной квалифицированной электронной подписью нотариуса.</w:t>
      </w:r>
    </w:p>
    <w:p w:rsidR="00521972" w:rsidRPr="00B63BD0" w:rsidRDefault="00521972" w:rsidP="00B34563">
      <w:pPr>
        <w:widowControl w:val="0"/>
        <w:autoSpaceDE w:val="0"/>
        <w:ind w:firstLine="539"/>
        <w:jc w:val="both"/>
        <w:rPr>
          <w:color w:val="000000" w:themeColor="text1"/>
          <w:sz w:val="28"/>
          <w:szCs w:val="28"/>
        </w:rPr>
      </w:pPr>
    </w:p>
    <w:p w:rsidR="00D24D5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t>Подраздел 2.7. Исчерпывающий перечень документов, необходимых в</w:t>
      </w:r>
    </w:p>
    <w:p w:rsidR="00D24D5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t>соответствии с нормативными правовыми актами для предоставления</w:t>
      </w:r>
    </w:p>
    <w:p w:rsidR="00D24D5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муниципальных образований</w:t>
      </w:r>
    </w:p>
    <w:p w:rsidR="00D24D5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t>краснодарского края и иных органов, участвующих в предоставлении</w:t>
      </w:r>
    </w:p>
    <w:p w:rsidR="00D24D5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t>государственных или муниципальных услуг, и которые заявитель вправе</w:t>
      </w:r>
    </w:p>
    <w:p w:rsidR="00C4286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lastRenderedPageBreak/>
        <w:t>представить, а также способы их получения заявителями, в том числе в</w:t>
      </w:r>
    </w:p>
    <w:p w:rsidR="00C4286A" w:rsidRPr="00B63BD0" w:rsidRDefault="00C4286A" w:rsidP="00C75F68">
      <w:pPr>
        <w:jc w:val="center"/>
        <w:rPr>
          <w:sz w:val="28"/>
          <w:szCs w:val="28"/>
        </w:rPr>
      </w:pPr>
      <w:r w:rsidRPr="00B63BD0">
        <w:rPr>
          <w:sz w:val="28"/>
          <w:szCs w:val="28"/>
        </w:rPr>
        <w:t>электронной форме, порядок их представления</w:t>
      </w:r>
    </w:p>
    <w:p w:rsidR="00C4286A" w:rsidRPr="00B63BD0" w:rsidRDefault="00C4286A" w:rsidP="00C75F68">
      <w:pPr>
        <w:rPr>
          <w:sz w:val="28"/>
          <w:szCs w:val="28"/>
        </w:rPr>
      </w:pPr>
    </w:p>
    <w:p w:rsidR="00C4286A" w:rsidRPr="00B63BD0" w:rsidRDefault="00521972" w:rsidP="00C75F68">
      <w:pPr>
        <w:ind w:firstLine="709"/>
        <w:jc w:val="both"/>
        <w:rPr>
          <w:sz w:val="28"/>
          <w:szCs w:val="28"/>
        </w:rPr>
      </w:pPr>
      <w:r w:rsidRPr="00B63BD0">
        <w:rPr>
          <w:sz w:val="28"/>
          <w:szCs w:val="28"/>
        </w:rPr>
        <w:t>2.7.1.</w:t>
      </w:r>
      <w:r w:rsidR="00C4286A" w:rsidRPr="00B63BD0">
        <w:rPr>
          <w:sz w:val="28"/>
          <w:szCs w:val="28"/>
        </w:rPr>
        <w:t>Исчерпывающий перечень документов, необходимых в соответс</w:t>
      </w:r>
      <w:r w:rsidR="00C4286A" w:rsidRPr="00B63BD0">
        <w:rPr>
          <w:sz w:val="28"/>
          <w:szCs w:val="28"/>
        </w:rPr>
        <w:t>т</w:t>
      </w:r>
      <w:r w:rsidR="00C4286A" w:rsidRPr="00B63BD0">
        <w:rPr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="00C4286A" w:rsidRPr="00B63BD0">
        <w:rPr>
          <w:sz w:val="28"/>
          <w:szCs w:val="28"/>
        </w:rPr>
        <w:t>у</w:t>
      </w:r>
      <w:r w:rsidR="00C4286A" w:rsidRPr="00B63BD0">
        <w:rPr>
          <w:sz w:val="28"/>
          <w:szCs w:val="28"/>
        </w:rPr>
        <w:t>ниципальных услуг, и которые заявитель вправе представить по собственной инициативе:</w:t>
      </w:r>
    </w:p>
    <w:p w:rsidR="00C4286A" w:rsidRPr="00B63BD0" w:rsidRDefault="00C4286A" w:rsidP="00C75F68">
      <w:pPr>
        <w:ind w:firstLine="709"/>
        <w:jc w:val="both"/>
        <w:rPr>
          <w:sz w:val="28"/>
          <w:szCs w:val="28"/>
        </w:rPr>
      </w:pPr>
      <w:r w:rsidRPr="00B63BD0">
        <w:rPr>
          <w:sz w:val="28"/>
          <w:szCs w:val="28"/>
        </w:rPr>
        <w:t>выписка из Единого государственного реестра юридических лиц или в</w:t>
      </w:r>
      <w:r w:rsidRPr="00B63BD0">
        <w:rPr>
          <w:sz w:val="28"/>
          <w:szCs w:val="28"/>
        </w:rPr>
        <w:t>ы</w:t>
      </w:r>
      <w:r w:rsidRPr="00B63BD0">
        <w:rPr>
          <w:sz w:val="28"/>
          <w:szCs w:val="28"/>
        </w:rPr>
        <w:t>писка из единого государственного реестра индивидуальных предпринимат</w:t>
      </w:r>
      <w:r w:rsidRPr="00B63BD0">
        <w:rPr>
          <w:sz w:val="28"/>
          <w:szCs w:val="28"/>
        </w:rPr>
        <w:t>е</w:t>
      </w:r>
      <w:r w:rsidRPr="00B63BD0">
        <w:rPr>
          <w:sz w:val="28"/>
          <w:szCs w:val="28"/>
        </w:rPr>
        <w:t>лей;</w:t>
      </w:r>
    </w:p>
    <w:p w:rsidR="00C4286A" w:rsidRPr="00B63BD0" w:rsidRDefault="00C4286A" w:rsidP="00B34563">
      <w:pPr>
        <w:pStyle w:val="af3"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63BD0">
        <w:rPr>
          <w:rFonts w:ascii="Times New Roman" w:hAnsi="Times New Roman"/>
          <w:color w:val="000000" w:themeColor="text1"/>
          <w:sz w:val="28"/>
          <w:szCs w:val="28"/>
          <w:lang w:val="ru-RU"/>
        </w:rPr>
        <w:t>договор аренды земельного участка;</w:t>
      </w:r>
    </w:p>
    <w:p w:rsidR="00C4286A" w:rsidRPr="00B63BD0" w:rsidRDefault="00C4286A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выписка из единого государственного реестра недвижимости (далее -  ЕГРН) о правах на здание, строение, сооружение, находящиеся на приобрета</w:t>
      </w:r>
      <w:r w:rsidRPr="00B63BD0">
        <w:rPr>
          <w:color w:val="000000" w:themeColor="text1"/>
          <w:sz w:val="28"/>
          <w:szCs w:val="28"/>
        </w:rPr>
        <w:t>е</w:t>
      </w:r>
      <w:r w:rsidRPr="00B63BD0">
        <w:rPr>
          <w:color w:val="000000" w:themeColor="text1"/>
          <w:sz w:val="28"/>
          <w:szCs w:val="28"/>
        </w:rPr>
        <w:t>мом земельном участке (при наличии зданий, строений, сооружений на прио</w:t>
      </w:r>
      <w:r w:rsidRPr="00B63BD0">
        <w:rPr>
          <w:color w:val="000000" w:themeColor="text1"/>
          <w:sz w:val="28"/>
          <w:szCs w:val="28"/>
        </w:rPr>
        <w:t>б</w:t>
      </w:r>
      <w:r w:rsidRPr="00B63BD0">
        <w:rPr>
          <w:color w:val="000000" w:themeColor="text1"/>
          <w:sz w:val="28"/>
          <w:szCs w:val="28"/>
        </w:rPr>
        <w:t>ретаемом земельном участке), или уведомление об отсутствии в ЕГРН запр</w:t>
      </w:r>
      <w:r w:rsidRPr="00B63BD0">
        <w:rPr>
          <w:color w:val="000000" w:themeColor="text1"/>
          <w:sz w:val="28"/>
          <w:szCs w:val="28"/>
        </w:rPr>
        <w:t>а</w:t>
      </w:r>
      <w:r w:rsidRPr="00B63BD0">
        <w:rPr>
          <w:color w:val="000000" w:themeColor="text1"/>
          <w:sz w:val="28"/>
          <w:szCs w:val="28"/>
        </w:rPr>
        <w:t>шиваемых сведений о зарегистрированных правах на указанные здания, стро</w:t>
      </w:r>
      <w:r w:rsidRPr="00B63BD0">
        <w:rPr>
          <w:color w:val="000000" w:themeColor="text1"/>
          <w:sz w:val="28"/>
          <w:szCs w:val="28"/>
        </w:rPr>
        <w:t>е</w:t>
      </w:r>
      <w:r w:rsidRPr="00B63BD0">
        <w:rPr>
          <w:color w:val="000000" w:themeColor="text1"/>
          <w:sz w:val="28"/>
          <w:szCs w:val="28"/>
        </w:rPr>
        <w:t>ния, сооружения и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</w:t>
      </w:r>
      <w:r w:rsidRPr="00B63BD0">
        <w:rPr>
          <w:color w:val="000000" w:themeColor="text1"/>
          <w:sz w:val="28"/>
          <w:szCs w:val="28"/>
        </w:rPr>
        <w:t>а</w:t>
      </w:r>
      <w:r w:rsidRPr="00B63BD0">
        <w:rPr>
          <w:color w:val="000000" w:themeColor="text1"/>
          <w:sz w:val="28"/>
          <w:szCs w:val="28"/>
        </w:rPr>
        <w:t>ции признается возникшим независимо от его регистрации в ЕГРН;</w:t>
      </w:r>
    </w:p>
    <w:p w:rsidR="00C4286A" w:rsidRPr="00B63BD0" w:rsidRDefault="00C4286A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выписка из ЕГРН о правах на приобретаемый земельный участок или уведомление об отсутствии в ЕГРН запрашиваемых сведений о зарегистрир</w:t>
      </w:r>
      <w:r w:rsidRPr="00B63BD0">
        <w:rPr>
          <w:color w:val="000000" w:themeColor="text1"/>
          <w:sz w:val="28"/>
          <w:szCs w:val="28"/>
        </w:rPr>
        <w:t>о</w:t>
      </w:r>
      <w:r w:rsidRPr="00B63BD0">
        <w:rPr>
          <w:color w:val="000000" w:themeColor="text1"/>
          <w:sz w:val="28"/>
          <w:szCs w:val="28"/>
        </w:rPr>
        <w:t>ванных правах на указанный земельный участок и копии документов, удост</w:t>
      </w:r>
      <w:r w:rsidRPr="00B63BD0">
        <w:rPr>
          <w:color w:val="000000" w:themeColor="text1"/>
          <w:sz w:val="28"/>
          <w:szCs w:val="28"/>
        </w:rPr>
        <w:t>о</w:t>
      </w:r>
      <w:r w:rsidRPr="00B63BD0">
        <w:rPr>
          <w:color w:val="000000" w:themeColor="text1"/>
          <w:sz w:val="28"/>
          <w:szCs w:val="28"/>
        </w:rPr>
        <w:t>веряющих (устанавливающих) права на приобретаемый земельный участок, е</w:t>
      </w:r>
      <w:r w:rsidRPr="00B63BD0">
        <w:rPr>
          <w:color w:val="000000" w:themeColor="text1"/>
          <w:sz w:val="28"/>
          <w:szCs w:val="28"/>
        </w:rPr>
        <w:t>с</w:t>
      </w:r>
      <w:r w:rsidRPr="00B63BD0">
        <w:rPr>
          <w:color w:val="000000" w:themeColor="text1"/>
          <w:sz w:val="28"/>
          <w:szCs w:val="28"/>
        </w:rPr>
        <w:t>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</w:t>
      </w:r>
      <w:r w:rsidR="00BC2B93" w:rsidRPr="00B63BD0">
        <w:rPr>
          <w:color w:val="000000" w:themeColor="text1"/>
          <w:sz w:val="28"/>
          <w:szCs w:val="28"/>
        </w:rPr>
        <w:t>.</w:t>
      </w:r>
    </w:p>
    <w:p w:rsidR="00521972" w:rsidRPr="00B63BD0" w:rsidRDefault="00521972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B63BD0">
        <w:rPr>
          <w:color w:val="000000" w:themeColor="text1"/>
          <w:sz w:val="28"/>
          <w:szCs w:val="28"/>
          <w:lang w:val="en-US"/>
        </w:rPr>
        <w:t>II</w:t>
      </w:r>
      <w:r w:rsidRPr="00B63BD0">
        <w:rPr>
          <w:color w:val="000000" w:themeColor="text1"/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B63BD0">
        <w:rPr>
          <w:color w:val="000000" w:themeColor="text1"/>
          <w:sz w:val="28"/>
          <w:szCs w:val="28"/>
        </w:rPr>
        <w:t>т</w:t>
      </w:r>
      <w:r w:rsidRPr="00B63BD0">
        <w:rPr>
          <w:color w:val="000000" w:themeColor="text1"/>
          <w:sz w:val="28"/>
          <w:szCs w:val="28"/>
        </w:rPr>
        <w:t>венных органах, органах местного самоуправления и подведомственных гос</w:t>
      </w:r>
      <w:r w:rsidRPr="00B63BD0">
        <w:rPr>
          <w:color w:val="000000" w:themeColor="text1"/>
          <w:sz w:val="28"/>
          <w:szCs w:val="28"/>
        </w:rPr>
        <w:t>у</w:t>
      </w:r>
      <w:r w:rsidRPr="00B63BD0">
        <w:rPr>
          <w:color w:val="000000" w:themeColor="text1"/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21972" w:rsidRPr="00B63BD0" w:rsidRDefault="00521972" w:rsidP="00B3456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Подраздел 2.8. Указание на запрет требовать от заявителя</w:t>
      </w:r>
    </w:p>
    <w:p w:rsidR="00C4286A" w:rsidRPr="00B63BD0" w:rsidRDefault="00C4286A" w:rsidP="00B34563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C4286A" w:rsidRPr="00B63BD0" w:rsidRDefault="00C4286A" w:rsidP="00B34563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B63BD0">
        <w:rPr>
          <w:color w:val="000000" w:themeColor="text1"/>
          <w:sz w:val="28"/>
          <w:szCs w:val="28"/>
        </w:rPr>
        <w:t>р</w:t>
      </w:r>
      <w:r w:rsidRPr="00B63BD0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B63BD0">
        <w:rPr>
          <w:color w:val="000000" w:themeColor="text1"/>
          <w:sz w:val="28"/>
          <w:szCs w:val="28"/>
        </w:rPr>
        <w:t>с</w:t>
      </w:r>
      <w:r w:rsidRPr="00B63BD0">
        <w:rPr>
          <w:color w:val="000000" w:themeColor="text1"/>
          <w:sz w:val="28"/>
          <w:szCs w:val="28"/>
        </w:rPr>
        <w:t xml:space="preserve">тавлением муниципальной услуги. </w:t>
      </w:r>
    </w:p>
    <w:p w:rsidR="00C4286A" w:rsidRPr="00B63BD0" w:rsidRDefault="00C4286A" w:rsidP="00B34563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63BD0">
        <w:rPr>
          <w:color w:val="000000" w:themeColor="text1"/>
          <w:sz w:val="28"/>
          <w:szCs w:val="28"/>
        </w:rPr>
        <w:t>к</w:t>
      </w:r>
      <w:r w:rsidRPr="00B63BD0">
        <w:rPr>
          <w:color w:val="000000" w:themeColor="text1"/>
          <w:sz w:val="28"/>
          <w:szCs w:val="28"/>
        </w:rPr>
        <w:lastRenderedPageBreak/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63BD0">
        <w:rPr>
          <w:color w:val="000000" w:themeColor="text1"/>
          <w:sz w:val="28"/>
          <w:szCs w:val="28"/>
        </w:rPr>
        <w:t>а</w:t>
      </w:r>
      <w:r w:rsidRPr="00B63BD0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B63BD0">
        <w:rPr>
          <w:color w:val="000000" w:themeColor="text1"/>
          <w:sz w:val="28"/>
          <w:szCs w:val="28"/>
        </w:rPr>
        <w:t>о</w:t>
      </w:r>
      <w:r w:rsidRPr="00B63BD0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EC3EEE" w:rsidRPr="00B63BD0" w:rsidRDefault="00EC3EEE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Запрещено отказывать в приеме заявления и иных документов, необх</w:t>
      </w:r>
      <w:r w:rsidRPr="00B63BD0">
        <w:rPr>
          <w:color w:val="000000" w:themeColor="text1"/>
          <w:sz w:val="28"/>
          <w:szCs w:val="28"/>
        </w:rPr>
        <w:t>о</w:t>
      </w:r>
      <w:r w:rsidRPr="00B63BD0">
        <w:rPr>
          <w:color w:val="000000" w:themeColor="text1"/>
          <w:sz w:val="28"/>
          <w:szCs w:val="28"/>
        </w:rPr>
        <w:t>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B63BD0">
        <w:rPr>
          <w:color w:val="000000" w:themeColor="text1"/>
          <w:sz w:val="28"/>
          <w:szCs w:val="28"/>
        </w:rPr>
        <w:t>ь</w:t>
      </w:r>
      <w:r w:rsidRPr="00B63BD0">
        <w:rPr>
          <w:color w:val="000000" w:themeColor="text1"/>
          <w:sz w:val="28"/>
          <w:szCs w:val="28"/>
        </w:rPr>
        <w:t>ной услуги, опубликованной на Портале.</w:t>
      </w:r>
    </w:p>
    <w:p w:rsidR="00EC3EEE" w:rsidRPr="00B63BD0" w:rsidRDefault="00EC3EEE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Запрещено отказывать в предоставлении муниципальной услуги в сл</w:t>
      </w:r>
      <w:r w:rsidRPr="00B63BD0">
        <w:rPr>
          <w:color w:val="000000" w:themeColor="text1"/>
          <w:sz w:val="28"/>
          <w:szCs w:val="28"/>
        </w:rPr>
        <w:t>у</w:t>
      </w:r>
      <w:r w:rsidRPr="00B63BD0">
        <w:rPr>
          <w:color w:val="000000" w:themeColor="text1"/>
          <w:sz w:val="28"/>
          <w:szCs w:val="28"/>
        </w:rPr>
        <w:t>чае, если заявление и документы, необходимые для предоставления услуги, п</w:t>
      </w:r>
      <w:r w:rsidRPr="00B63BD0">
        <w:rPr>
          <w:color w:val="000000" w:themeColor="text1"/>
          <w:sz w:val="28"/>
          <w:szCs w:val="28"/>
        </w:rPr>
        <w:t>о</w:t>
      </w:r>
      <w:r w:rsidRPr="00B63BD0">
        <w:rPr>
          <w:color w:val="000000" w:themeColor="text1"/>
          <w:sz w:val="28"/>
          <w:szCs w:val="28"/>
        </w:rPr>
        <w:t>даны в соответствии с информацией о сроках и порядке предоставления мун</w:t>
      </w:r>
      <w:r w:rsidRPr="00B63BD0">
        <w:rPr>
          <w:color w:val="000000" w:themeColor="text1"/>
          <w:sz w:val="28"/>
          <w:szCs w:val="28"/>
        </w:rPr>
        <w:t>и</w:t>
      </w:r>
      <w:r w:rsidRPr="00B63BD0">
        <w:rPr>
          <w:color w:val="000000" w:themeColor="text1"/>
          <w:sz w:val="28"/>
          <w:szCs w:val="28"/>
        </w:rPr>
        <w:t>ципальной услуги, опубликованной на Портале.</w:t>
      </w:r>
    </w:p>
    <w:p w:rsidR="00EC3EEE" w:rsidRPr="00B63BD0" w:rsidRDefault="00EC3EEE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B63BD0">
        <w:rPr>
          <w:color w:val="000000" w:themeColor="text1"/>
          <w:sz w:val="28"/>
          <w:szCs w:val="28"/>
        </w:rPr>
        <w:t>ы</w:t>
      </w:r>
      <w:r w:rsidRPr="00B63BD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EEE" w:rsidRPr="00B63BD0" w:rsidRDefault="00EC3EEE" w:rsidP="00C75F68">
      <w:pPr>
        <w:ind w:firstLine="709"/>
        <w:jc w:val="both"/>
        <w:rPr>
          <w:sz w:val="28"/>
          <w:szCs w:val="28"/>
        </w:rPr>
      </w:pPr>
      <w:r w:rsidRPr="00B63BD0">
        <w:rPr>
          <w:sz w:val="28"/>
          <w:szCs w:val="28"/>
        </w:rPr>
        <w:t>Запрещено требовать от заявителя предоставления документов, подтве</w:t>
      </w:r>
      <w:r w:rsidRPr="00B63BD0">
        <w:rPr>
          <w:sz w:val="28"/>
          <w:szCs w:val="28"/>
        </w:rPr>
        <w:t>р</w:t>
      </w:r>
      <w:r w:rsidRPr="00B63BD0">
        <w:rPr>
          <w:sz w:val="28"/>
          <w:szCs w:val="28"/>
        </w:rPr>
        <w:t>ждающих внесение заявителем платы за предоставление муниципальной усл</w:t>
      </w:r>
      <w:r w:rsidRPr="00B63BD0">
        <w:rPr>
          <w:sz w:val="28"/>
          <w:szCs w:val="28"/>
        </w:rPr>
        <w:t>у</w:t>
      </w:r>
      <w:r w:rsidRPr="00B63BD0">
        <w:rPr>
          <w:sz w:val="28"/>
          <w:szCs w:val="28"/>
        </w:rPr>
        <w:t>ги.</w:t>
      </w:r>
    </w:p>
    <w:p w:rsidR="005B19B8" w:rsidRPr="00B63BD0" w:rsidRDefault="005B19B8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B63BD0">
        <w:rPr>
          <w:color w:val="000000" w:themeColor="text1"/>
          <w:sz w:val="28"/>
          <w:szCs w:val="28"/>
        </w:rPr>
        <w:t>а</w:t>
      </w:r>
      <w:r w:rsidRPr="00B63BD0">
        <w:rPr>
          <w:color w:val="000000" w:themeColor="text1"/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5B19B8" w:rsidRDefault="005B19B8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Подраздел 2.9. Исчерпывающий перечень оснований для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отказа в приеме документов, необходимых для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C4286A" w:rsidRPr="00B63BD0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B19B8" w:rsidRPr="00B63BD0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5B19B8" w:rsidRPr="00B63BD0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5B19B8" w:rsidRPr="00B63BD0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63BD0">
        <w:rPr>
          <w:color w:val="000000" w:themeColor="text1"/>
          <w:sz w:val="28"/>
          <w:szCs w:val="28"/>
        </w:rPr>
        <w:t>о</w:t>
      </w:r>
      <w:r w:rsidRPr="00B63BD0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C35BBA" w:rsidRPr="00B63BD0" w:rsidRDefault="005B19B8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 xml:space="preserve">выявление в представленных документах несоблюдения установленных условий признания </w:t>
      </w:r>
    </w:p>
    <w:p w:rsidR="00C4286A" w:rsidRPr="00B63BD0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4286A" w:rsidRPr="00B63BD0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lastRenderedPageBreak/>
        <w:t>Уведомление об отказе в приеме документов, необходимых для предо</w:t>
      </w:r>
      <w:r w:rsidRPr="00B63BD0">
        <w:rPr>
          <w:color w:val="000000" w:themeColor="text1"/>
          <w:sz w:val="28"/>
          <w:szCs w:val="28"/>
        </w:rPr>
        <w:t>с</w:t>
      </w:r>
      <w:r w:rsidRPr="00B63BD0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B63BD0">
        <w:rPr>
          <w:color w:val="000000" w:themeColor="text1"/>
          <w:sz w:val="28"/>
          <w:szCs w:val="28"/>
        </w:rPr>
        <w:t>а</w:t>
      </w:r>
      <w:r w:rsidRPr="00B63BD0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B63BD0">
        <w:rPr>
          <w:color w:val="000000" w:themeColor="text1"/>
          <w:sz w:val="28"/>
          <w:szCs w:val="28"/>
        </w:rPr>
        <w:t>я</w:t>
      </w:r>
      <w:r w:rsidRPr="00B63BD0">
        <w:rPr>
          <w:color w:val="000000" w:themeColor="text1"/>
          <w:sz w:val="28"/>
          <w:szCs w:val="28"/>
        </w:rPr>
        <w:t>вителю с указанием причин отказа не позднее 5 (пяти) рабочих дней со дня о</w:t>
      </w:r>
      <w:r w:rsidRPr="00B63BD0">
        <w:rPr>
          <w:color w:val="000000" w:themeColor="text1"/>
          <w:sz w:val="28"/>
          <w:szCs w:val="28"/>
        </w:rPr>
        <w:t>б</w:t>
      </w:r>
      <w:r w:rsidRPr="00B63BD0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C4286A" w:rsidRPr="00B63BD0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35BBA" w:rsidRPr="00B63BD0" w:rsidRDefault="00C4286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63BD0">
        <w:rPr>
          <w:color w:val="000000" w:themeColor="text1"/>
          <w:sz w:val="28"/>
          <w:szCs w:val="28"/>
        </w:rPr>
        <w:t>н</w:t>
      </w:r>
      <w:r w:rsidRPr="00B63BD0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B63BD0">
        <w:rPr>
          <w:color w:val="000000" w:themeColor="text1"/>
          <w:sz w:val="28"/>
          <w:szCs w:val="28"/>
        </w:rPr>
        <w:t>с</w:t>
      </w:r>
      <w:r w:rsidRPr="00B63BD0">
        <w:rPr>
          <w:color w:val="000000" w:themeColor="text1"/>
          <w:sz w:val="28"/>
          <w:szCs w:val="28"/>
        </w:rPr>
        <w:t xml:space="preserve">луги, поданы в соответствии с информацией о сроках и порядке предоставления муниципальной услуги, </w:t>
      </w:r>
      <w:r w:rsidR="00C35BBA" w:rsidRPr="00B63BD0">
        <w:rPr>
          <w:color w:val="000000" w:themeColor="text1"/>
          <w:sz w:val="28"/>
          <w:szCs w:val="28"/>
        </w:rPr>
        <w:t>опубликованной на Едином портале, Региональном портале.</w:t>
      </w:r>
    </w:p>
    <w:p w:rsidR="00C35BBA" w:rsidRPr="00B63BD0" w:rsidRDefault="00C35BB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63BD0">
        <w:rPr>
          <w:color w:val="000000" w:themeColor="text1"/>
          <w:sz w:val="28"/>
          <w:szCs w:val="28"/>
        </w:rPr>
        <w:t>у</w:t>
      </w:r>
      <w:r w:rsidRPr="00B63BD0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63BD0">
        <w:rPr>
          <w:color w:val="000000" w:themeColor="text1"/>
          <w:sz w:val="28"/>
          <w:szCs w:val="28"/>
        </w:rPr>
        <w:t>е</w:t>
      </w:r>
      <w:r w:rsidRPr="00B63BD0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C4286A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63BD0" w:rsidRPr="00B63BD0" w:rsidRDefault="00B63BD0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Подраздел 2.10. Исчерпывающий перечень оснований для приостановления или отказа в предоставлении</w:t>
      </w:r>
      <w:r w:rsidR="00C75F68" w:rsidRPr="00B63BD0">
        <w:rPr>
          <w:color w:val="000000" w:themeColor="text1"/>
          <w:sz w:val="28"/>
          <w:szCs w:val="28"/>
        </w:rPr>
        <w:t xml:space="preserve"> </w:t>
      </w:r>
      <w:r w:rsidRPr="00B63BD0">
        <w:rPr>
          <w:color w:val="000000" w:themeColor="text1"/>
          <w:sz w:val="28"/>
          <w:szCs w:val="28"/>
        </w:rPr>
        <w:t>муниципальной услуги</w:t>
      </w:r>
    </w:p>
    <w:p w:rsidR="00C4286A" w:rsidRPr="00B63BD0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72F7B" w:rsidRPr="00B63BD0" w:rsidRDefault="00372F7B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72F7B" w:rsidRPr="00B63BD0" w:rsidRDefault="00372F7B" w:rsidP="00B34563">
      <w:pPr>
        <w:pStyle w:val="21"/>
        <w:ind w:firstLine="709"/>
        <w:rPr>
          <w:color w:val="auto"/>
          <w:szCs w:val="28"/>
        </w:rPr>
      </w:pPr>
      <w:r w:rsidRPr="00B63BD0">
        <w:rPr>
          <w:color w:val="auto"/>
          <w:szCs w:val="28"/>
        </w:rPr>
        <w:t>2.10.2. Основаниями для отказа в предоставлении муниципальной услуги являются:</w:t>
      </w:r>
    </w:p>
    <w:p w:rsidR="00C4286A" w:rsidRPr="00B63BD0" w:rsidRDefault="00C4286A" w:rsidP="00B3456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63BD0">
        <w:rPr>
          <w:sz w:val="28"/>
          <w:szCs w:val="28"/>
        </w:rPr>
        <w:t xml:space="preserve">заявитель не уполномочен обращаться с заявлением о </w:t>
      </w:r>
      <w:r w:rsidR="00C75F68" w:rsidRPr="00B63BD0">
        <w:rPr>
          <w:sz w:val="28"/>
          <w:szCs w:val="28"/>
        </w:rPr>
        <w:t>заключении дог</w:t>
      </w:r>
      <w:r w:rsidR="00C75F68" w:rsidRPr="00B63BD0">
        <w:rPr>
          <w:sz w:val="28"/>
          <w:szCs w:val="28"/>
        </w:rPr>
        <w:t>о</w:t>
      </w:r>
      <w:r w:rsidR="00C75F68" w:rsidRPr="00B63BD0">
        <w:rPr>
          <w:sz w:val="28"/>
          <w:szCs w:val="28"/>
        </w:rPr>
        <w:t>вора аренды</w:t>
      </w:r>
      <w:r w:rsidRPr="00B63BD0">
        <w:rPr>
          <w:sz w:val="28"/>
          <w:szCs w:val="28"/>
        </w:rPr>
        <w:t>;</w:t>
      </w:r>
    </w:p>
    <w:p w:rsidR="00C4286A" w:rsidRPr="00B63BD0" w:rsidRDefault="00C75F68" w:rsidP="00C75F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3BD0">
        <w:rPr>
          <w:sz w:val="28"/>
          <w:szCs w:val="28"/>
        </w:rPr>
        <w:t>п</w:t>
      </w:r>
      <w:r w:rsidR="00C4286A" w:rsidRPr="00B63BD0">
        <w:rPr>
          <w:sz w:val="28"/>
          <w:szCs w:val="28"/>
        </w:rPr>
        <w:t>редоставление заявителем недостоверной, неполной или неактуальной информации, подложных документов или сообщение заведомо ложных свед</w:t>
      </w:r>
      <w:r w:rsidR="00C4286A" w:rsidRPr="00B63BD0">
        <w:rPr>
          <w:sz w:val="28"/>
          <w:szCs w:val="28"/>
        </w:rPr>
        <w:t>е</w:t>
      </w:r>
      <w:r w:rsidRPr="00B63BD0">
        <w:rPr>
          <w:sz w:val="28"/>
          <w:szCs w:val="28"/>
        </w:rPr>
        <w:t>ний.</w:t>
      </w:r>
    </w:p>
    <w:p w:rsidR="00C4286A" w:rsidRPr="00B63BD0" w:rsidRDefault="00C4286A" w:rsidP="00B345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63BD0">
        <w:rPr>
          <w:color w:val="000000" w:themeColor="text1"/>
          <w:sz w:val="28"/>
          <w:szCs w:val="28"/>
        </w:rPr>
        <w:t>и</w:t>
      </w:r>
      <w:r w:rsidRPr="00B63BD0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C4286A" w:rsidRPr="00B63BD0" w:rsidRDefault="00C4286A" w:rsidP="00B34563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4286A" w:rsidRDefault="00C4286A" w:rsidP="00B34563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B63BD0" w:rsidRPr="00B63BD0" w:rsidRDefault="00B63BD0" w:rsidP="00B34563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Подраздел 2.11. Перечень услуг, которые являются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необходимыми и обязательными для предоставления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муниципальной услуги, в том числе сведения о документе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(документах), выдаваемом (выдаваемых) организациями,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:rsidR="00C4286A" w:rsidRPr="00B63BD0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lastRenderedPageBreak/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B63BD0">
        <w:rPr>
          <w:color w:val="000000" w:themeColor="text1"/>
          <w:sz w:val="28"/>
          <w:szCs w:val="28"/>
        </w:rPr>
        <w:t>е</w:t>
      </w:r>
      <w:r w:rsidRPr="00B63BD0">
        <w:rPr>
          <w:color w:val="000000" w:themeColor="text1"/>
          <w:sz w:val="28"/>
          <w:szCs w:val="28"/>
        </w:rPr>
        <w:t>рации не предусмотрено.</w:t>
      </w:r>
    </w:p>
    <w:p w:rsidR="00C4286A" w:rsidRDefault="00C4286A" w:rsidP="00B345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BD0" w:rsidRPr="00B63BD0" w:rsidRDefault="00B63BD0" w:rsidP="00B3456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Подраздел 2.12. Порядок, размер и основания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взимания государственной пошлины или иной платы,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взимаемой за предоставление муниципальной услуги</w:t>
      </w:r>
    </w:p>
    <w:p w:rsidR="00C4286A" w:rsidRPr="00B63BD0" w:rsidRDefault="00C4286A" w:rsidP="00B34563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F7B" w:rsidRPr="00B63BD0" w:rsidRDefault="00372F7B" w:rsidP="00B3456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BD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63B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6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не взимается. </w:t>
      </w:r>
    </w:p>
    <w:p w:rsidR="00372F7B" w:rsidRPr="00B63BD0" w:rsidRDefault="00372F7B" w:rsidP="00B3456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BD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C4286A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63BD0" w:rsidRPr="00B63BD0" w:rsidRDefault="00B63BD0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Подраздел 2.13. Порядок, размер и основания взимания </w:t>
      </w:r>
    </w:p>
    <w:p w:rsidR="00EF70C5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платы за предоставление услуг, которые являются необходимыми и</w:t>
      </w:r>
      <w:r w:rsidR="00EF70C5" w:rsidRPr="00B63BD0">
        <w:rPr>
          <w:color w:val="000000" w:themeColor="text1"/>
          <w:sz w:val="28"/>
          <w:szCs w:val="28"/>
        </w:rPr>
        <w:t xml:space="preserve"> </w:t>
      </w:r>
    </w:p>
    <w:p w:rsidR="00EF70C5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обязательными для предоставления</w:t>
      </w:r>
      <w:r w:rsidR="00EF70C5" w:rsidRPr="00B63BD0">
        <w:rPr>
          <w:color w:val="000000" w:themeColor="text1"/>
          <w:sz w:val="28"/>
          <w:szCs w:val="28"/>
        </w:rPr>
        <w:t xml:space="preserve"> </w:t>
      </w:r>
      <w:r w:rsidRPr="00B63BD0">
        <w:rPr>
          <w:color w:val="000000" w:themeColor="text1"/>
          <w:sz w:val="28"/>
          <w:szCs w:val="28"/>
        </w:rPr>
        <w:t xml:space="preserve">муниципальной услуги, включая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информацию о методике расчета размера такой платы</w:t>
      </w:r>
    </w:p>
    <w:p w:rsidR="00C4286A" w:rsidRPr="00B63BD0" w:rsidRDefault="00C4286A" w:rsidP="00B34563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F7B" w:rsidRPr="00B63BD0" w:rsidRDefault="00372F7B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 w:rsidRPr="00B63BD0">
        <w:rPr>
          <w:color w:val="000000" w:themeColor="text1"/>
          <w:sz w:val="28"/>
          <w:szCs w:val="28"/>
        </w:rPr>
        <w:t>е</w:t>
      </w:r>
      <w:r w:rsidRPr="00B63BD0">
        <w:rPr>
          <w:color w:val="000000" w:themeColor="text1"/>
          <w:sz w:val="28"/>
          <w:szCs w:val="28"/>
        </w:rPr>
        <w:t>ния муниципальной услуги, плата не взимается.</w:t>
      </w:r>
    </w:p>
    <w:p w:rsidR="00C4286A" w:rsidRDefault="00C4286A" w:rsidP="00B3456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B63BD0" w:rsidRDefault="00B63BD0" w:rsidP="00B3456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B63BD0" w:rsidRPr="00B63BD0" w:rsidRDefault="00B63BD0" w:rsidP="00B3456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Подраздел 2.14. Максимальный срок ожидания в очереди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при подаче запроса о предоставлении муниципальной услуги,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услуги, предоставляемой организацией, участвующей в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предоставлении муниципальной услуги, и при получении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 результата предоставления таких услуг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72F7B" w:rsidRPr="00B63BD0" w:rsidRDefault="00372F7B" w:rsidP="00B3456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Срок ожидания в очереди при подаче заявления о предоставлении мун</w:t>
      </w:r>
      <w:r w:rsidRPr="00B63BD0">
        <w:rPr>
          <w:color w:val="000000" w:themeColor="text1"/>
          <w:sz w:val="28"/>
          <w:szCs w:val="28"/>
        </w:rPr>
        <w:t>и</w:t>
      </w:r>
      <w:r w:rsidRPr="00B63BD0">
        <w:rPr>
          <w:color w:val="000000" w:themeColor="text1"/>
          <w:sz w:val="28"/>
          <w:szCs w:val="28"/>
        </w:rPr>
        <w:t>ципальной услуги и документов, указанных в подразделе 2.6 раздела II Регл</w:t>
      </w:r>
      <w:r w:rsidRPr="00B63BD0">
        <w:rPr>
          <w:color w:val="000000" w:themeColor="text1"/>
          <w:sz w:val="28"/>
          <w:szCs w:val="28"/>
        </w:rPr>
        <w:t>а</w:t>
      </w:r>
      <w:r w:rsidRPr="00B63BD0">
        <w:rPr>
          <w:color w:val="000000" w:themeColor="text1"/>
          <w:sz w:val="28"/>
          <w:szCs w:val="28"/>
        </w:rPr>
        <w:t>мента, а также при получении результата предоставления муниципальной усл</w:t>
      </w:r>
      <w:r w:rsidRPr="00B63BD0">
        <w:rPr>
          <w:color w:val="000000" w:themeColor="text1"/>
          <w:sz w:val="28"/>
          <w:szCs w:val="28"/>
        </w:rPr>
        <w:t>у</w:t>
      </w:r>
      <w:r w:rsidRPr="00B63BD0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C4286A" w:rsidRPr="00B63BD0" w:rsidRDefault="00C4286A" w:rsidP="00B34563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Подраздел 2.15. Срок и порядок регистрации запроса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C4286A" w:rsidRPr="00B63BD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в том числе в электронной форме</w:t>
      </w:r>
    </w:p>
    <w:p w:rsidR="00C4286A" w:rsidRPr="00B63BD0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72F7B" w:rsidRPr="00B63BD0" w:rsidRDefault="00372F7B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Pr="00B63BD0">
        <w:rPr>
          <w:color w:val="000000" w:themeColor="text1"/>
          <w:spacing w:val="-7"/>
          <w:sz w:val="28"/>
          <w:szCs w:val="28"/>
        </w:rPr>
        <w:t>в том числе, поступивших в электронной форме посредс</w:t>
      </w:r>
      <w:r w:rsidRPr="00B63BD0">
        <w:rPr>
          <w:color w:val="000000" w:themeColor="text1"/>
          <w:spacing w:val="-7"/>
          <w:sz w:val="28"/>
          <w:szCs w:val="28"/>
        </w:rPr>
        <w:t>т</w:t>
      </w:r>
      <w:r w:rsidRPr="00B63BD0">
        <w:rPr>
          <w:color w:val="000000" w:themeColor="text1"/>
          <w:spacing w:val="-7"/>
          <w:sz w:val="28"/>
          <w:szCs w:val="28"/>
        </w:rPr>
        <w:lastRenderedPageBreak/>
        <w:t xml:space="preserve">вом </w:t>
      </w:r>
      <w:r w:rsidRPr="00B63BD0">
        <w:rPr>
          <w:color w:val="000000" w:themeColor="text1"/>
          <w:sz w:val="28"/>
          <w:szCs w:val="28"/>
        </w:rPr>
        <w:t xml:space="preserve">Единого портала и (или) Регионального портала, </w:t>
      </w:r>
      <w:r w:rsidRPr="00B63BD0">
        <w:rPr>
          <w:color w:val="000000" w:themeColor="text1"/>
          <w:spacing w:val="-7"/>
          <w:sz w:val="28"/>
          <w:szCs w:val="28"/>
        </w:rPr>
        <w:t>осуществляется в день их поступления.</w:t>
      </w:r>
    </w:p>
    <w:p w:rsidR="00C4286A" w:rsidRPr="00B63BD0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63BD0">
        <w:rPr>
          <w:color w:val="000000" w:themeColor="text1"/>
          <w:sz w:val="28"/>
          <w:szCs w:val="28"/>
        </w:rPr>
        <w:t>у</w:t>
      </w:r>
      <w:r w:rsidRPr="00B63BD0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C4286A" w:rsidRPr="00B63BD0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EC3EEE" w:rsidRPr="00B63BD0" w:rsidRDefault="00EC3EEE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Подраздел 2.16. Требования к помещениям, в которых предоставляется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муниципальная услуга, к залу ожидания, местам для заполнения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для предоставления каждой муниципальной услуги, размещению и оформлению визуальной, текстовой и мультимедийной информации о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порядке предоставления такой услуги, в том числе к обеспечению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доступности для инвалидов указанных объектов в соответствии с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законодательством Российской Федерации о социальной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защите инвалидов</w:t>
      </w:r>
    </w:p>
    <w:p w:rsidR="00372F7B" w:rsidRPr="00B63BD0" w:rsidRDefault="00372F7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2.16.1. Информация о графике (режиме) работы</w:t>
      </w:r>
      <w:r w:rsidRPr="00B34563">
        <w:rPr>
          <w:color w:val="000000" w:themeColor="text1"/>
          <w:sz w:val="28"/>
          <w:szCs w:val="28"/>
        </w:rPr>
        <w:t xml:space="preserve"> уполномоченного органа размещается при входе в здание, в котором оно осуществляет свою деятел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ность, на видном месте.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ние.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B34563">
        <w:rPr>
          <w:color w:val="000000" w:themeColor="text1"/>
          <w:sz w:val="28"/>
          <w:szCs w:val="28"/>
        </w:rPr>
        <w:t>ю</w:t>
      </w:r>
      <w:r w:rsidRPr="00B34563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зованием кресла-коляски;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венного пользования (туалет).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дями заявителей. 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те 1.3.3 Подраздела 1.3 Регламента.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34563">
        <w:rPr>
          <w:color w:val="000000" w:themeColor="text1"/>
          <w:sz w:val="28"/>
          <w:szCs w:val="28"/>
        </w:rPr>
        <w:t>м</w:t>
      </w:r>
      <w:r w:rsidRPr="00B34563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комфортное расположение заявителя и должностного лица уполномоче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ного органа;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телефонную связь;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мещении.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моченного органа.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E668DF" w:rsidRPr="00B34563" w:rsidRDefault="00E668DF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72F7B" w:rsidRPr="00B34563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rFonts w:eastAsia="Calibri"/>
          <w:color w:val="000000" w:themeColor="text1"/>
          <w:sz w:val="28"/>
          <w:szCs w:val="28"/>
        </w:rPr>
        <w:t>Подраздел 2.17. П</w:t>
      </w:r>
      <w:r w:rsidRPr="00B34563">
        <w:rPr>
          <w:color w:val="000000" w:themeColor="text1"/>
          <w:sz w:val="28"/>
          <w:szCs w:val="28"/>
        </w:rPr>
        <w:t>оказатели доступности и качества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луги, в том числе количество взаимодействий заявителя с должностными</w:t>
      </w:r>
    </w:p>
    <w:p w:rsidR="003F4F69" w:rsidRDefault="00372F7B" w:rsidP="003F4F69">
      <w:pPr>
        <w:widowControl w:val="0"/>
        <w:ind w:firstLine="142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лицами при предоставлении муниципальной услуги и их продолжительность, возможность получения муниципальной услуги в многофункциональном </w:t>
      </w:r>
    </w:p>
    <w:p w:rsidR="003F4F69" w:rsidRDefault="00372F7B" w:rsidP="003F4F69">
      <w:pPr>
        <w:widowControl w:val="0"/>
        <w:ind w:firstLine="142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центре предоставления государственных и муниципальных услуг, </w:t>
      </w:r>
    </w:p>
    <w:p w:rsidR="00372F7B" w:rsidRPr="00B34563" w:rsidRDefault="00372F7B" w:rsidP="003F4F69">
      <w:pPr>
        <w:widowControl w:val="0"/>
        <w:ind w:firstLine="142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возможность либо невозможность получения муниципальной услуги в любом </w:t>
      </w:r>
    </w:p>
    <w:p w:rsidR="00372F7B" w:rsidRPr="00B34563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территориальном подразделении органа, предоставляющего </w:t>
      </w:r>
    </w:p>
    <w:p w:rsidR="00372F7B" w:rsidRPr="00B34563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муниципальную услугу, по выбору заявителя (экстерриториальный </w:t>
      </w:r>
    </w:p>
    <w:p w:rsidR="003F4F69" w:rsidRDefault="00372F7B" w:rsidP="00B34563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принцип), возможность получения информации о ходе предоставления муниципальной услуги, в том числе с</w:t>
      </w:r>
      <w:r w:rsidR="003F4F69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 xml:space="preserve">использованием </w:t>
      </w:r>
    </w:p>
    <w:p w:rsidR="00372F7B" w:rsidRPr="00B34563" w:rsidRDefault="00372F7B" w:rsidP="00B34563">
      <w:pPr>
        <w:widowControl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информационно-коммуникационных технологий</w:t>
      </w:r>
    </w:p>
    <w:p w:rsidR="00372F7B" w:rsidRPr="00B34563" w:rsidRDefault="00372F7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C4286A" w:rsidRPr="00B34563" w:rsidRDefault="00C4286A" w:rsidP="00B34563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 в МФЦ;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доставляется услуга;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372F7B" w:rsidRPr="00B34563" w:rsidRDefault="00372F7B" w:rsidP="00B34563">
      <w:pPr>
        <w:widowControl w:val="0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возможности заявителю (представителю заявителя), 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зависимо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му принципу;</w:t>
      </w:r>
    </w:p>
    <w:p w:rsidR="00372F7B" w:rsidRPr="00B34563" w:rsidRDefault="00372F7B" w:rsidP="00B34563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372F7B" w:rsidRPr="00B34563" w:rsidRDefault="00372F7B" w:rsidP="00B34563">
      <w:pPr>
        <w:widowControl w:val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Возможность записи на прием в МФЦ с использованием Регионального Портала.</w:t>
      </w:r>
    </w:p>
    <w:p w:rsidR="00BC2B93" w:rsidRPr="00B34563" w:rsidRDefault="00BC2B93" w:rsidP="00B34563">
      <w:pPr>
        <w:ind w:firstLine="709"/>
        <w:jc w:val="both"/>
        <w:rPr>
          <w:color w:val="000000" w:themeColor="text1"/>
          <w:sz w:val="28"/>
          <w:szCs w:val="28"/>
        </w:rPr>
      </w:pP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особенности предоставления муниципальной услуги в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муниципальных услуг, особенности предоставления муниципальной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услуги по экстерриториальному принципу (в случае, если муниципальная </w:t>
      </w:r>
    </w:p>
    <w:p w:rsidR="00052DDA" w:rsidRPr="00B34563" w:rsidRDefault="00052DDA" w:rsidP="00B34563">
      <w:pPr>
        <w:widowControl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услуга предоставляется по экстерриториальному принципу)и особенности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052DDA" w:rsidRPr="00B34563" w:rsidRDefault="00052DDA" w:rsidP="00B3456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уполномоченный орган;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через МФЦ в уполномоченный орган;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бованиям постановления Правительства Российской Федерации от 25 июня 2012 </w:t>
      </w:r>
      <w:r w:rsidR="00FE5684">
        <w:rPr>
          <w:color w:val="000000" w:themeColor="text1"/>
          <w:sz w:val="28"/>
          <w:szCs w:val="28"/>
        </w:rPr>
        <w:t xml:space="preserve">года </w:t>
      </w:r>
      <w:r w:rsidRPr="00B34563">
        <w:rPr>
          <w:color w:val="000000" w:themeColor="text1"/>
          <w:sz w:val="28"/>
          <w:szCs w:val="28"/>
        </w:rPr>
        <w:t>№ 634 «О видах электронной подписи, использование которых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052DDA" w:rsidRPr="00B34563" w:rsidRDefault="00C4286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2.18.2. Заявителям обеспечивается возможность получения информации о предоставляемой муниципальной услуге </w:t>
      </w:r>
      <w:r w:rsidR="00052DDA" w:rsidRPr="00B34563">
        <w:rPr>
          <w:color w:val="000000" w:themeColor="text1"/>
          <w:sz w:val="28"/>
          <w:szCs w:val="28"/>
        </w:rPr>
        <w:t>на Едином портале, Региональном портале.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Для получения доступа к возможностям </w:t>
      </w:r>
      <w:r w:rsidR="00052DDA" w:rsidRPr="003F4F69">
        <w:rPr>
          <w:color w:val="000000" w:themeColor="text1"/>
          <w:sz w:val="28"/>
          <w:szCs w:val="28"/>
        </w:rPr>
        <w:t>Единого портала</w:t>
      </w:r>
      <w:r w:rsidR="003F4F69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необходимо выбрать субъект Российской Федерации, и после открытия списка территор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альных федеральных органов исполнительной власти в этом субъекте Росси</w:t>
      </w:r>
      <w:r w:rsidRPr="00B34563">
        <w:rPr>
          <w:color w:val="000000" w:themeColor="text1"/>
          <w:sz w:val="28"/>
          <w:szCs w:val="28"/>
        </w:rPr>
        <w:t>й</w:t>
      </w:r>
      <w:r w:rsidRPr="00B34563">
        <w:rPr>
          <w:color w:val="000000" w:themeColor="text1"/>
          <w:sz w:val="28"/>
          <w:szCs w:val="28"/>
        </w:rPr>
        <w:t>ской Федерации, органов исполнительной власти субъекта Российской Федер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 xml:space="preserve">ции и органов местного самоуправления выбрать администрацию </w:t>
      </w:r>
      <w:r w:rsidR="00FE5684" w:rsidRPr="00FE5684">
        <w:rPr>
          <w:sz w:val="28"/>
          <w:szCs w:val="28"/>
        </w:rPr>
        <w:t>Ейскоукре</w:t>
      </w:r>
      <w:r w:rsidR="00FE5684" w:rsidRPr="00FE5684">
        <w:rPr>
          <w:sz w:val="28"/>
          <w:szCs w:val="28"/>
        </w:rPr>
        <w:t>п</w:t>
      </w:r>
      <w:r w:rsidR="00FE5684" w:rsidRPr="00FE5684">
        <w:rPr>
          <w:sz w:val="28"/>
          <w:szCs w:val="28"/>
        </w:rPr>
        <w:t>ленского сельского поселения Щербиновского района</w:t>
      </w:r>
      <w:r w:rsidRPr="00FE5684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Краснодарского края с перечнем оказываемых муниципальных услуг и информацией по каждой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ге.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ствляется в следующем порядке: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для оформления документов посредством сети «Интернет» заявителю н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обходимо пройти процедуру авторизации на Портале;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для авторизации заявителю необходимо ввести страховой номер индив</w:t>
      </w:r>
      <w:r w:rsidRPr="003F4F69">
        <w:rPr>
          <w:sz w:val="28"/>
          <w:szCs w:val="28"/>
        </w:rPr>
        <w:t>и</w:t>
      </w:r>
      <w:r w:rsidRPr="003F4F69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3F4F69">
        <w:rPr>
          <w:sz w:val="28"/>
          <w:szCs w:val="28"/>
        </w:rPr>
        <w:t>н</w:t>
      </w:r>
      <w:r w:rsidRPr="003F4F69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3F4F69">
        <w:rPr>
          <w:sz w:val="28"/>
          <w:szCs w:val="28"/>
        </w:rPr>
        <w:t>о</w:t>
      </w:r>
      <w:r w:rsidRPr="003F4F69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заявитель, выбрав муниципальную услугу, готовит пакет документов (к</w:t>
      </w:r>
      <w:r w:rsidRPr="003F4F69">
        <w:rPr>
          <w:sz w:val="28"/>
          <w:szCs w:val="28"/>
        </w:rPr>
        <w:t>о</w:t>
      </w:r>
      <w:r w:rsidRPr="003F4F69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заявление вместе с электронными копиями документов попадает в и</w:t>
      </w:r>
      <w:r w:rsidRPr="003F4F69">
        <w:rPr>
          <w:sz w:val="28"/>
          <w:szCs w:val="28"/>
        </w:rPr>
        <w:t>н</w:t>
      </w:r>
      <w:r w:rsidRPr="003F4F69">
        <w:rPr>
          <w:sz w:val="28"/>
          <w:szCs w:val="28"/>
        </w:rPr>
        <w:t xml:space="preserve">формационную систему уполномоченного органа, оказывающего выбранную </w:t>
      </w:r>
      <w:r w:rsidRPr="003F4F69">
        <w:rPr>
          <w:sz w:val="28"/>
          <w:szCs w:val="28"/>
        </w:rPr>
        <w:lastRenderedPageBreak/>
        <w:t>заявителем услугу, которая обеспечивает прием запросов, обращений, заявл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3F4F69">
        <w:rPr>
          <w:sz w:val="28"/>
          <w:szCs w:val="28"/>
        </w:rPr>
        <w:t>с</w:t>
      </w:r>
      <w:r w:rsidRPr="003F4F69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2.18.3. Для заявителей обеспечивается возможность осуществлять с и</w:t>
      </w:r>
      <w:r w:rsidRPr="003F4F69">
        <w:rPr>
          <w:sz w:val="28"/>
          <w:szCs w:val="28"/>
        </w:rPr>
        <w:t>с</w:t>
      </w:r>
      <w:r w:rsidRPr="003F4F69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доставлении муниципальной услуги.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Сведения о ходе и результате выполнения запроса о предоставлении м</w:t>
      </w:r>
      <w:r w:rsidRPr="003F4F69">
        <w:rPr>
          <w:sz w:val="28"/>
          <w:szCs w:val="28"/>
        </w:rPr>
        <w:t>у</w:t>
      </w:r>
      <w:r w:rsidRPr="003F4F69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3F4F69">
        <w:rPr>
          <w:sz w:val="28"/>
          <w:szCs w:val="28"/>
        </w:rPr>
        <w:t>е</w:t>
      </w:r>
      <w:r w:rsidRPr="003F4F69">
        <w:rPr>
          <w:sz w:val="28"/>
          <w:szCs w:val="28"/>
        </w:rPr>
        <w:t>домления в личном кабинете заявителя на Портале.</w:t>
      </w:r>
    </w:p>
    <w:p w:rsidR="00C4286A" w:rsidRPr="003F4F69" w:rsidRDefault="00C4286A" w:rsidP="003F4F69">
      <w:pPr>
        <w:ind w:firstLine="709"/>
        <w:jc w:val="both"/>
        <w:rPr>
          <w:sz w:val="28"/>
          <w:szCs w:val="28"/>
        </w:rPr>
      </w:pPr>
      <w:r w:rsidRPr="003F4F69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3F4F69">
        <w:rPr>
          <w:sz w:val="28"/>
          <w:szCs w:val="28"/>
        </w:rPr>
        <w:t>д</w:t>
      </w:r>
      <w:r w:rsidRPr="003F4F69">
        <w:rPr>
          <w:sz w:val="28"/>
          <w:szCs w:val="28"/>
        </w:rPr>
        <w:t>пунктом 2.18.1 подраздела 2.18 Регламента, обеспечивается возможность н</w:t>
      </w:r>
      <w:r w:rsidRPr="003F4F69">
        <w:rPr>
          <w:sz w:val="28"/>
          <w:szCs w:val="28"/>
        </w:rPr>
        <w:t>а</w:t>
      </w:r>
      <w:r w:rsidRPr="003F4F69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052DDA" w:rsidRPr="00B34563" w:rsidRDefault="00052DD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ского края объектов недвижимости.</w:t>
      </w:r>
    </w:p>
    <w:p w:rsidR="00052DDA" w:rsidRPr="00B34563" w:rsidRDefault="00052DD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052DDA" w:rsidRPr="00B34563" w:rsidRDefault="00052DDA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МФЦ при обращении заявителя (представителя заявителя) за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лением муниципальной услуги осуществляют:</w:t>
      </w:r>
    </w:p>
    <w:p w:rsidR="00052DDA" w:rsidRPr="00B34563" w:rsidRDefault="00052DDA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формирование электронных документов и (или) электронных образов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52DDA" w:rsidRPr="00B34563" w:rsidRDefault="00052DDA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 xml:space="preserve">тавляющие муниципальную услугу. </w:t>
      </w:r>
    </w:p>
    <w:p w:rsidR="00052DDA" w:rsidRPr="00B34563" w:rsidRDefault="00052DDA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ниципальных услуг» и постановлением администрации </w:t>
      </w:r>
      <w:r w:rsidR="003F4F69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="003F4F69" w:rsidRPr="00B34563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«Об утверждении перечня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ципальных услуг, предоставляемых с администраци</w:t>
      </w:r>
      <w:r w:rsidR="003F4F69">
        <w:rPr>
          <w:color w:val="000000" w:themeColor="text1"/>
          <w:sz w:val="28"/>
          <w:szCs w:val="28"/>
        </w:rPr>
        <w:t>ей</w:t>
      </w:r>
      <w:r w:rsidRPr="00B34563">
        <w:rPr>
          <w:color w:val="000000" w:themeColor="text1"/>
          <w:sz w:val="28"/>
          <w:szCs w:val="28"/>
        </w:rPr>
        <w:t xml:space="preserve"> </w:t>
      </w:r>
      <w:r w:rsidR="003F4F69" w:rsidRPr="00EA1087">
        <w:rPr>
          <w:sz w:val="28"/>
          <w:szCs w:val="28"/>
        </w:rPr>
        <w:t>Ейскоукрепленского сельского поселения Щербиновского района</w:t>
      </w:r>
      <w:r w:rsidR="003F4F69">
        <w:rPr>
          <w:color w:val="000000" w:themeColor="text1"/>
          <w:sz w:val="28"/>
          <w:szCs w:val="28"/>
        </w:rPr>
        <w:t xml:space="preserve">, </w:t>
      </w:r>
      <w:r w:rsidRPr="00B34563">
        <w:rPr>
          <w:color w:val="000000" w:themeColor="text1"/>
          <w:sz w:val="28"/>
          <w:szCs w:val="28"/>
        </w:rPr>
        <w:t>предоставление которых в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 xml:space="preserve">ципальных центрах предоставления государственных и муниципальных услуг Краснодарского края посредством комплексного запроса не осуществляется» </w:t>
      </w:r>
      <w:r w:rsidRPr="00B34563">
        <w:rPr>
          <w:color w:val="000000" w:themeColor="text1"/>
          <w:sz w:val="28"/>
          <w:szCs w:val="28"/>
        </w:rPr>
        <w:lastRenderedPageBreak/>
        <w:t>муниципальная услуга в муниципальных центрах предоставления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венных и муниципальных услуг Краснодарского края посредством комплексн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запроса не осуществляется.</w:t>
      </w:r>
    </w:p>
    <w:p w:rsidR="00ED4D49" w:rsidRPr="00B34563" w:rsidRDefault="00ED4D49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Раздел III. Состав, последовательность и сроки выполнения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административных процедур, требований к порядку их выполнения,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в том числе особенности выполнения административных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 xml:space="preserve">процедур в электронной форме, а также особенности выполнения 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 xml:space="preserve">административных процедур в многофункциональных центрах </w:t>
      </w:r>
    </w:p>
    <w:p w:rsidR="00ED4D49" w:rsidRPr="00EE069F" w:rsidRDefault="00ED4D49" w:rsidP="00ED4D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069F">
        <w:rPr>
          <w:sz w:val="28"/>
          <w:szCs w:val="28"/>
        </w:rPr>
        <w:t>предоставления государственных и муниципальных услуг</w:t>
      </w:r>
    </w:p>
    <w:p w:rsidR="00052DDA" w:rsidRPr="00EE069F" w:rsidRDefault="00052DDA" w:rsidP="00B3456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52DDA" w:rsidRPr="00B34563" w:rsidRDefault="00052DDA" w:rsidP="00B3456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путем выполнения администр</w:t>
      </w: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4563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Перечень административных процедур, выполняемых уполномоченным органом: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прием заявления о предоставлении муниципальной услуги и иных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052DDA" w:rsidRPr="00B34563" w:rsidRDefault="00052DD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доставлении муниципальных услуг;</w:t>
      </w:r>
    </w:p>
    <w:p w:rsidR="00C4286A" w:rsidRPr="00B34563" w:rsidRDefault="00C4286A" w:rsidP="00B34563">
      <w:pPr>
        <w:tabs>
          <w:tab w:val="left" w:pos="360"/>
          <w:tab w:val="left" w:pos="1494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3) рассмотрение заявления и принятие решения о возможности предо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тавления или об отказе в предоставлении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4) проведение экспертизы документов;</w:t>
      </w:r>
    </w:p>
    <w:p w:rsidR="00C4286A" w:rsidRPr="00B34563" w:rsidRDefault="00C4286A" w:rsidP="00B34563">
      <w:pPr>
        <w:tabs>
          <w:tab w:val="left" w:pos="2814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5)подготовка договора аренды земельного участка</w:t>
      </w:r>
      <w:r w:rsidRPr="00B34563">
        <w:rPr>
          <w:color w:val="000000" w:themeColor="text1"/>
          <w:sz w:val="28"/>
          <w:szCs w:val="28"/>
        </w:rPr>
        <w:t xml:space="preserve"> или уведомление об отказе</w:t>
      </w:r>
      <w:r w:rsidRPr="00B34563">
        <w:rPr>
          <w:color w:val="000000" w:themeColor="text1"/>
          <w:sz w:val="28"/>
          <w:szCs w:val="28"/>
          <w:lang w:eastAsia="ar-SA"/>
        </w:rPr>
        <w:t>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выдача заявителю результата предоставления муниципальной услуги.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Перечень административных процедур, выполняемых МФЦ:</w:t>
      </w:r>
    </w:p>
    <w:p w:rsidR="00052DDA" w:rsidRPr="00B34563" w:rsidRDefault="00052DDA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ги, а также консультирование заявителей о порядке предоставления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 в МФЦ;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формирование и направление МФЦ межведомственного запроса в 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ганы, предоставляющие государственные услуги, в иные органы государстве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татам предоставления муниципальных услуг, а также по результатам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муниципальных услуг, указанных в комплексном запросе;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ляющими муниципальные услуги, включая заверение выписок из информац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онных систем органов, предоставляющих муниципальные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7) иные процедуры;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8) иные действия, необходимые для предоставления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луги, в том числе связанные с проверкой действительности усиленной квал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нием муниципальной услуги и (или) предоставления такой услуги.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Перечень административных процедур при предоставлении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ных услуг в электронной форме: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получение информации о порядке и сроках предоставления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формирование запроса о предоставлении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4) прием и регистрация органом (организацией) запроса и иных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тов, необходимых для предоставления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вом Российской Федерации;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получение результата предоставления муниципальной услуги;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7) получение сведений о ходе выполнения запроса;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8) осуществление оценки качества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ги;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9) досудебное (внесудебное) обжалование решений и действий (бездейс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вия) уполномоченного органа, должностного лица уполномоченного органа 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бо муниципального служащего.</w:t>
      </w:r>
    </w:p>
    <w:p w:rsidR="00052DDA" w:rsidRPr="00B34563" w:rsidRDefault="00052DDA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Предоставление муниципальной услуги в электронной форме осущест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си».</w:t>
      </w:r>
    </w:p>
    <w:p w:rsidR="00052DDA" w:rsidRPr="00B34563" w:rsidRDefault="00052DDA" w:rsidP="00B3456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ния, согласования или подготовки документа, обратившись с соответствующим заявлением в уполномоченный орган либо МФЦ, в том числе в электронном виде.</w:t>
      </w:r>
    </w:p>
    <w:p w:rsidR="00052DDA" w:rsidRPr="00B34563" w:rsidRDefault="00052DDA" w:rsidP="00B34563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Подраздел 3.1. Прием заявления о предоставлении муниципальной услуги и иных документов, необходимых для предоставления муниципальной услуги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3.1.1. Основанием для начала административной процедуры является 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 xml:space="preserve">ращение заявителя с заявлением и документами, указанными в подразделе 2.6 раздела II Регламента в уполномоченный орган, в МФЦ непосредственно или посредством Регионального портала. 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3.1.2. Должностным лицом, ответственным за прием и регистрацию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3.1.</w:t>
      </w:r>
      <w:r w:rsidR="000E2F0B" w:rsidRPr="00B34563">
        <w:rPr>
          <w:color w:val="000000" w:themeColor="text1"/>
          <w:sz w:val="28"/>
          <w:szCs w:val="28"/>
          <w:lang w:eastAsia="ar-SA"/>
        </w:rPr>
        <w:t>3</w:t>
      </w:r>
      <w:r w:rsidRPr="00B34563">
        <w:rPr>
          <w:color w:val="000000" w:themeColor="text1"/>
          <w:sz w:val="28"/>
          <w:szCs w:val="28"/>
          <w:lang w:eastAsia="ar-SA"/>
        </w:rPr>
        <w:t>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стративные действия: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проверка наличия всех необходимых документов и правильности их оформления, а именно: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копии документов удостоверены в установленном законодательством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рядке;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тексты документов написаны разборчиво, наименование юридических лиц  без сокращения, с указанием их места нахождения;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имена физических лиц, адреса их места жительства написаны полностью;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 документах нет подчисток, приписок, зачеркнутых слов и иных не ог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B34563">
        <w:rPr>
          <w:color w:val="000000" w:themeColor="text1"/>
          <w:sz w:val="28"/>
          <w:szCs w:val="28"/>
          <w:lang w:eastAsia="ar-SA"/>
        </w:rPr>
        <w:t>в</w:t>
      </w:r>
      <w:r w:rsidRPr="00B34563">
        <w:rPr>
          <w:color w:val="000000" w:themeColor="text1"/>
          <w:sz w:val="28"/>
          <w:szCs w:val="28"/>
          <w:lang w:eastAsia="ar-SA"/>
        </w:rPr>
        <w:t>ленных документов;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документы не содержат серьезных повреждений, наличие которых не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зволяет однозначно истолковать их содержание;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3) оказание помощи заявителю в оформлении заявления на предоставл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ние муниципальной услуги;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4) консультация заявителя по порядку и срокам предоставления муниц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пальной услуги.</w:t>
      </w:r>
    </w:p>
    <w:p w:rsidR="00C4286A" w:rsidRPr="00B34563" w:rsidRDefault="00C4286A" w:rsidP="00B34563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Максимальный срок приема документов - 15 минут.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При приеме документов на предоставление муниципальной услуги в о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ношении двух и более земельных участков максимальный срок приема док</w:t>
      </w:r>
      <w:r w:rsidRPr="00B34563">
        <w:rPr>
          <w:color w:val="000000" w:themeColor="text1"/>
          <w:sz w:val="28"/>
          <w:szCs w:val="28"/>
          <w:lang w:eastAsia="ar-SA"/>
        </w:rPr>
        <w:t>у</w:t>
      </w:r>
      <w:r w:rsidRPr="00B34563">
        <w:rPr>
          <w:color w:val="000000" w:themeColor="text1"/>
          <w:sz w:val="28"/>
          <w:szCs w:val="28"/>
          <w:lang w:eastAsia="ar-SA"/>
        </w:rPr>
        <w:t>ментов увеличивается на 15 минут для каждого земельного участка.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тов, указанные в подразделе 2.6 раздела II Регламента, направляются в уполн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моченный орган.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сью.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портала подписанных усиленной квалифицированной электронной подп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lastRenderedPageBreak/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 xml:space="preserve">зуемых для предоставления услуг. 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34563">
        <w:rPr>
          <w:color w:val="000000" w:themeColor="text1"/>
          <w:sz w:val="28"/>
          <w:szCs w:val="28"/>
        </w:rPr>
        <w:t>ж</w:t>
      </w:r>
      <w:r w:rsidRPr="00B34563">
        <w:rPr>
          <w:color w:val="000000" w:themeColor="text1"/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ется квалифицированной подписью должностного лица уполномоченного орг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3.1.5. При предоставлении муниципальной услуги по экстерриториальн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му принципу МФЦ: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1) принимает от заявителя (представителя заявителя) заявление и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менты, представленные заявителем (представителем заявителя);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осуществляет копирование (сканирование) документов, предусмотре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 xml:space="preserve">ных </w:t>
      </w:r>
      <w:hyperlink r:id="rId10" w:history="1">
        <w:r w:rsidRPr="00B34563">
          <w:rPr>
            <w:color w:val="000000" w:themeColor="text1"/>
            <w:sz w:val="28"/>
            <w:szCs w:val="28"/>
          </w:rPr>
          <w:t>пунктами 1</w:t>
        </w:r>
      </w:hyperlink>
      <w:r w:rsidRPr="00B34563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B34563">
          <w:rPr>
            <w:color w:val="000000" w:themeColor="text1"/>
            <w:sz w:val="28"/>
            <w:szCs w:val="28"/>
          </w:rPr>
          <w:t>7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B34563">
          <w:rPr>
            <w:color w:val="000000" w:themeColor="text1"/>
            <w:sz w:val="28"/>
            <w:szCs w:val="28"/>
          </w:rPr>
          <w:t>9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B34563">
          <w:rPr>
            <w:color w:val="000000" w:themeColor="text1"/>
            <w:sz w:val="28"/>
            <w:szCs w:val="28"/>
          </w:rPr>
          <w:t>10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B34563">
          <w:rPr>
            <w:color w:val="000000" w:themeColor="text1"/>
            <w:sz w:val="28"/>
            <w:szCs w:val="28"/>
          </w:rPr>
          <w:t>14</w:t>
        </w:r>
      </w:hyperlink>
      <w:r w:rsidRPr="00B34563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B34563">
          <w:rPr>
            <w:color w:val="000000" w:themeColor="text1"/>
            <w:sz w:val="28"/>
            <w:szCs w:val="28"/>
          </w:rPr>
          <w:t>17</w:t>
        </w:r>
      </w:hyperlink>
      <w:r w:rsidRPr="00B34563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B34563">
          <w:rPr>
            <w:color w:val="000000" w:themeColor="text1"/>
            <w:sz w:val="28"/>
            <w:szCs w:val="28"/>
          </w:rPr>
          <w:t>18 части 6 статьи 7</w:t>
        </w:r>
      </w:hyperlink>
      <w:r w:rsidRPr="00B3456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ных и муниципальных услуг» (далее - документы личного хранения) и пре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 для ее предоставления необходима копия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формирует электронные документы и (или) электронные образы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E2F0B" w:rsidRPr="00B34563" w:rsidRDefault="000E2F0B" w:rsidP="00B34563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тавляющие соответствующую муниципальную услугу.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lastRenderedPageBreak/>
        <w:t>Заявление и прилагаемые к нему документы из МФЦ передаются в пр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жением необходимых документов, в соответствии с требованиями, изложенн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 xml:space="preserve">ми в пункте 2.6.1 подраздела 2.6 Регламента. 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«Стандарт предоставления муниципальной услуги» к настоящему Регламенту, кроме тех документов, которые могут быть изготовл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ны органами и организациями, участвующими в процессе оказания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3.1.7. Результатом административной процедуры является принятие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с приложением необходимых документов специалистом МФЦ или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 xml:space="preserve">номоченного органа. 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3.1.8. Фиксация результата осуществляется путем регистрации докуме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тов специал</w:t>
      </w:r>
      <w:r w:rsidR="00FE5684">
        <w:rPr>
          <w:color w:val="000000" w:themeColor="text1"/>
          <w:sz w:val="28"/>
          <w:szCs w:val="28"/>
        </w:rPr>
        <w:t>истом уполномоченного органа в журнале</w:t>
      </w:r>
      <w:r w:rsidRPr="00B34563">
        <w:rPr>
          <w:color w:val="000000" w:themeColor="text1"/>
          <w:sz w:val="28"/>
          <w:szCs w:val="28"/>
        </w:rPr>
        <w:t>.</w:t>
      </w:r>
    </w:p>
    <w:p w:rsidR="000E2F0B" w:rsidRPr="00B34563" w:rsidRDefault="000E2F0B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Общий срок выполнения административной процедуры – 3 (три) кале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дарных дня.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</w:p>
    <w:p w:rsidR="000E2F0B" w:rsidRPr="00B34563" w:rsidRDefault="000E2F0B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3.2. Формирование и направление межведомственного запроса в органы, </w:t>
      </w:r>
    </w:p>
    <w:p w:rsidR="00EE069F" w:rsidRDefault="000E2F0B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предоставлении муниципальных услуг</w:t>
      </w:r>
    </w:p>
    <w:p w:rsidR="00C4286A" w:rsidRPr="00B34563" w:rsidRDefault="00C4286A" w:rsidP="00B34563">
      <w:pPr>
        <w:tabs>
          <w:tab w:val="left" w:pos="390"/>
        </w:tabs>
        <w:suppressAutoHyphens/>
        <w:ind w:firstLine="851"/>
        <w:jc w:val="center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3.2.1. Основанием для начала административной процедуры является 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гистрация заявления в МФЦ или в уполномоченном органе.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3.2.2.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стративные действия: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1) подготовка и направление межведомственных запросов в органы и о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 xml:space="preserve">ганизации, участвующие в предоставлении муниципальной услуги, указанные в подразделе 2.6 раздела </w:t>
      </w:r>
      <w:r w:rsidRPr="00B34563">
        <w:rPr>
          <w:color w:val="000000" w:themeColor="text1"/>
          <w:sz w:val="28"/>
          <w:szCs w:val="28"/>
          <w:lang w:val="en-US" w:eastAsia="ar-SA"/>
        </w:rPr>
        <w:t>II</w:t>
      </w:r>
      <w:r w:rsidRPr="00B34563">
        <w:rPr>
          <w:color w:val="000000" w:themeColor="text1"/>
          <w:sz w:val="28"/>
          <w:szCs w:val="28"/>
          <w:lang w:eastAsia="ar-SA"/>
        </w:rPr>
        <w:t xml:space="preserve"> настоящего Регламента.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Межведомственный запрос направляется за подписью руководителя МФЦ или </w:t>
      </w:r>
      <w:r w:rsidR="003F4F69">
        <w:rPr>
          <w:color w:val="000000" w:themeColor="text1"/>
          <w:sz w:val="28"/>
          <w:szCs w:val="28"/>
          <w:lang w:eastAsia="ar-SA"/>
        </w:rPr>
        <w:t xml:space="preserve">главы </w:t>
      </w:r>
      <w:r w:rsidRPr="00B34563">
        <w:rPr>
          <w:color w:val="000000" w:themeColor="text1"/>
          <w:sz w:val="28"/>
          <w:szCs w:val="28"/>
          <w:lang w:eastAsia="ar-SA"/>
        </w:rPr>
        <w:t>и должен содержать: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а) наименование органа или организации, направляющей межведомс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>венный запрос;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б) наименование органа или организации, в адрес которых направляется межведомственный запрос;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в) наименование муниципальной услуги, для предоставления которой н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стре муниципальных услуг;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>г) указание на положения нормативного правового акта, которыми уст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новлено представление документа и (или) информации, необходимой для пр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>доставления муниципальной услуги, и указание на реквизиты данного норм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тивного правового акта;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д) сведения, необходимые для представления документа и (или) инфо</w:t>
      </w:r>
      <w:r w:rsidRPr="00B34563">
        <w:rPr>
          <w:color w:val="000000" w:themeColor="text1"/>
          <w:sz w:val="28"/>
          <w:szCs w:val="28"/>
          <w:lang w:eastAsia="ar-SA"/>
        </w:rPr>
        <w:t>р</w:t>
      </w:r>
      <w:r w:rsidRPr="00B34563">
        <w:rPr>
          <w:color w:val="000000" w:themeColor="text1"/>
          <w:sz w:val="28"/>
          <w:szCs w:val="28"/>
          <w:lang w:eastAsia="ar-SA"/>
        </w:rPr>
        <w:t>мации, установленные административным регламентом предоставления мун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ципальной услуги, а также сведения, предусмотренные нормативными прав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выми актами как необходимые для представления таких документа и (или) и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формации;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е) контактная информация для направления ответа на межведомственный запрос;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ж) дата направления межведомственного запроса;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з) фамилия, имя, отчество и должность лица, подготовившего и напр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получение ответа на межведомственные запросы.</w:t>
      </w:r>
    </w:p>
    <w:p w:rsidR="000E2F0B" w:rsidRPr="00B34563" w:rsidRDefault="000E2F0B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3.2.3. Должностным лицом, ответственным за формирование и направл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и организации, участвующие в предоставлении муниципальных услуг, 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ляется специалист МФЦ или О</w:t>
      </w:r>
      <w:r w:rsidR="003F4F69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>.</w:t>
      </w:r>
    </w:p>
    <w:p w:rsidR="002A5A0B" w:rsidRPr="002A5A0B" w:rsidRDefault="002A5A0B" w:rsidP="002A5A0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  <w:lang w:eastAsia="ar-SA"/>
        </w:rPr>
      </w:pPr>
      <w:r w:rsidRPr="002A5A0B">
        <w:rPr>
          <w:color w:val="000000" w:themeColor="text1"/>
          <w:sz w:val="28"/>
          <w:szCs w:val="28"/>
          <w:lang w:eastAsia="ar-SA"/>
        </w:rPr>
        <w:t>3.2.4. Критериями принятия решения о подготовке и направлении межв</w:t>
      </w:r>
      <w:r w:rsidRPr="002A5A0B">
        <w:rPr>
          <w:color w:val="000000" w:themeColor="text1"/>
          <w:sz w:val="28"/>
          <w:szCs w:val="28"/>
          <w:lang w:eastAsia="ar-SA"/>
        </w:rPr>
        <w:t>е</w:t>
      </w:r>
      <w:r w:rsidRPr="002A5A0B">
        <w:rPr>
          <w:color w:val="000000" w:themeColor="text1"/>
          <w:sz w:val="28"/>
          <w:szCs w:val="28"/>
          <w:lang w:eastAsia="ar-SA"/>
        </w:rPr>
        <w:t>домственных запросов в органы и организации, участвующие в предоставлении муниципальной услуги является отсутствие документов, указанных в подразд</w:t>
      </w:r>
      <w:r w:rsidRPr="002A5A0B">
        <w:rPr>
          <w:color w:val="000000" w:themeColor="text1"/>
          <w:sz w:val="28"/>
          <w:szCs w:val="28"/>
          <w:lang w:eastAsia="ar-SA"/>
        </w:rPr>
        <w:t>е</w:t>
      </w:r>
      <w:r w:rsidRPr="002A5A0B">
        <w:rPr>
          <w:color w:val="000000" w:themeColor="text1"/>
          <w:sz w:val="28"/>
          <w:szCs w:val="28"/>
          <w:lang w:eastAsia="ar-SA"/>
        </w:rPr>
        <w:t>ле 2.7 раздела II настоящего Регламента.</w:t>
      </w:r>
    </w:p>
    <w:p w:rsidR="002A5A0B" w:rsidRPr="002A5A0B" w:rsidRDefault="002A5A0B" w:rsidP="002A5A0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  <w:lang w:eastAsia="ar-SA"/>
        </w:rPr>
      </w:pPr>
      <w:r w:rsidRPr="002A5A0B">
        <w:rPr>
          <w:color w:val="000000" w:themeColor="text1"/>
          <w:sz w:val="28"/>
          <w:szCs w:val="28"/>
          <w:lang w:eastAsia="ar-SA"/>
        </w:rPr>
        <w:t>3.2.5. Результатом административной процедуры является получение о</w:t>
      </w:r>
      <w:r w:rsidRPr="002A5A0B">
        <w:rPr>
          <w:color w:val="000000" w:themeColor="text1"/>
          <w:sz w:val="28"/>
          <w:szCs w:val="28"/>
          <w:lang w:eastAsia="ar-SA"/>
        </w:rPr>
        <w:t>т</w:t>
      </w:r>
      <w:r w:rsidRPr="002A5A0B">
        <w:rPr>
          <w:color w:val="000000" w:themeColor="text1"/>
          <w:sz w:val="28"/>
          <w:szCs w:val="28"/>
          <w:lang w:eastAsia="ar-SA"/>
        </w:rPr>
        <w:t>ветов на межведомственные запросы в уполномоченный орган.</w:t>
      </w:r>
    </w:p>
    <w:p w:rsidR="00C4286A" w:rsidRPr="00B34563" w:rsidRDefault="00C4286A" w:rsidP="002A5A0B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3.2.6. </w:t>
      </w:r>
      <w:r w:rsidRPr="00B34563">
        <w:rPr>
          <w:color w:val="000000" w:themeColor="text1"/>
          <w:sz w:val="28"/>
          <w:szCs w:val="28"/>
        </w:rPr>
        <w:t>Результат административной процедуры регистрируется специал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 xml:space="preserve">стом уполномоченного органа в </w:t>
      </w:r>
      <w:r w:rsidR="003F4F69">
        <w:rPr>
          <w:color w:val="000000" w:themeColor="text1"/>
          <w:sz w:val="28"/>
          <w:szCs w:val="28"/>
        </w:rPr>
        <w:t>журнале</w:t>
      </w:r>
      <w:r w:rsidRPr="00B34563">
        <w:rPr>
          <w:color w:val="000000" w:themeColor="text1"/>
          <w:sz w:val="28"/>
          <w:szCs w:val="28"/>
        </w:rPr>
        <w:t xml:space="preserve"> или специалистом МФЦ в АИС МФЦ (Автоматизированная информационная система управления деятельностью многофункционального центра).</w:t>
      </w:r>
    </w:p>
    <w:p w:rsidR="000E2F0B" w:rsidRPr="00B34563" w:rsidRDefault="000E2F0B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 - 7 (семь) кале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дарных дней.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 xml:space="preserve">Подраздел 3.3. Рассмотрение заявления и принятие решения </w:t>
      </w:r>
    </w:p>
    <w:p w:rsidR="00C4286A" w:rsidRPr="00B34563" w:rsidRDefault="00C4286A" w:rsidP="00B34563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 xml:space="preserve">о возможности предоставления или об отказе в предоставлении </w:t>
      </w:r>
    </w:p>
    <w:p w:rsidR="00C4286A" w:rsidRPr="00B34563" w:rsidRDefault="00C4286A" w:rsidP="00B34563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bCs/>
          <w:color w:val="000000" w:themeColor="text1"/>
          <w:sz w:val="28"/>
          <w:szCs w:val="28"/>
          <w:lang w:eastAsia="ar-SA"/>
        </w:rPr>
        <w:t>муниципальной услуги</w:t>
      </w:r>
    </w:p>
    <w:p w:rsidR="00C4286A" w:rsidRPr="00B34563" w:rsidRDefault="00C4286A" w:rsidP="00B34563">
      <w:pPr>
        <w:suppressAutoHyphens/>
        <w:autoSpaceDE w:val="0"/>
        <w:ind w:firstLine="851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3.3.1. Основанием для начала административной процедуры является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тов (в случае если заявление направлено через МФЦ).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3.3.2. Административная процедура включает в себя следующие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lastRenderedPageBreak/>
        <w:t xml:space="preserve">1) рассмотрение заявления с комплектом документов </w:t>
      </w:r>
      <w:r w:rsidRPr="00B34563">
        <w:rPr>
          <w:bCs/>
          <w:color w:val="000000" w:themeColor="text1"/>
          <w:sz w:val="28"/>
          <w:szCs w:val="28"/>
          <w:lang w:eastAsia="ar-SA"/>
        </w:rPr>
        <w:t>о возможности пр</w:t>
      </w:r>
      <w:r w:rsidRPr="00B34563">
        <w:rPr>
          <w:bCs/>
          <w:color w:val="000000" w:themeColor="text1"/>
          <w:sz w:val="28"/>
          <w:szCs w:val="28"/>
          <w:lang w:eastAsia="ar-SA"/>
        </w:rPr>
        <w:t>е</w:t>
      </w:r>
      <w:r w:rsidRPr="00B34563">
        <w:rPr>
          <w:bCs/>
          <w:color w:val="000000" w:themeColor="text1"/>
          <w:sz w:val="28"/>
          <w:szCs w:val="28"/>
          <w:lang w:eastAsia="ar-SA"/>
        </w:rPr>
        <w:t>доставления или об отказе в предоставлении муниципальной услуги;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2) определение специалиста, ответственного за проведение администр</w:t>
      </w:r>
      <w:r w:rsidRPr="00B34563">
        <w:rPr>
          <w:color w:val="000000" w:themeColor="text1"/>
          <w:sz w:val="28"/>
          <w:szCs w:val="28"/>
          <w:lang w:eastAsia="ar-SA"/>
        </w:rPr>
        <w:t>а</w:t>
      </w:r>
      <w:r w:rsidRPr="00B34563">
        <w:rPr>
          <w:color w:val="000000" w:themeColor="text1"/>
          <w:sz w:val="28"/>
          <w:szCs w:val="28"/>
          <w:lang w:eastAsia="ar-SA"/>
        </w:rPr>
        <w:t>тивных процедур, принятие решения о предоставлении или об отказе в предо</w:t>
      </w:r>
      <w:r w:rsidRPr="00B34563">
        <w:rPr>
          <w:color w:val="000000" w:themeColor="text1"/>
          <w:sz w:val="28"/>
          <w:szCs w:val="28"/>
          <w:lang w:eastAsia="ar-SA"/>
        </w:rPr>
        <w:t>с</w:t>
      </w:r>
      <w:r w:rsidRPr="00B34563">
        <w:rPr>
          <w:color w:val="000000" w:themeColor="text1"/>
          <w:sz w:val="28"/>
          <w:szCs w:val="28"/>
          <w:lang w:eastAsia="ar-SA"/>
        </w:rPr>
        <w:t>тавлении муниципальной услуг.</w:t>
      </w: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3.3.3. Должностным лицом, ответственным за </w:t>
      </w:r>
      <w:r w:rsidRPr="00B34563">
        <w:rPr>
          <w:bCs/>
          <w:color w:val="000000" w:themeColor="text1"/>
          <w:sz w:val="28"/>
          <w:szCs w:val="28"/>
          <w:lang w:eastAsia="ar-SA"/>
        </w:rPr>
        <w:t>рассмотрение заявления и принятие решения о возможности предоставления или об отказе в предоставл</w:t>
      </w:r>
      <w:r w:rsidRPr="00B34563">
        <w:rPr>
          <w:bCs/>
          <w:color w:val="000000" w:themeColor="text1"/>
          <w:sz w:val="28"/>
          <w:szCs w:val="28"/>
          <w:lang w:eastAsia="ar-SA"/>
        </w:rPr>
        <w:t>е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нии муниципальной услуги, является </w:t>
      </w:r>
      <w:r w:rsidRPr="00B34563">
        <w:rPr>
          <w:color w:val="000000" w:themeColor="text1"/>
          <w:sz w:val="28"/>
          <w:szCs w:val="28"/>
          <w:lang w:eastAsia="ar-SA"/>
        </w:rPr>
        <w:t>глава.</w:t>
      </w:r>
    </w:p>
    <w:p w:rsidR="00C4286A" w:rsidRPr="00B34563" w:rsidRDefault="00C4286A" w:rsidP="00B34563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3.3.4. Критериями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 принятия решения о рассмотрении заявления и во</w:t>
      </w:r>
      <w:r w:rsidRPr="00B34563">
        <w:rPr>
          <w:bCs/>
          <w:color w:val="000000" w:themeColor="text1"/>
          <w:sz w:val="28"/>
          <w:szCs w:val="28"/>
          <w:lang w:eastAsia="ar-SA"/>
        </w:rPr>
        <w:t>з</w:t>
      </w:r>
      <w:r w:rsidRPr="00B34563">
        <w:rPr>
          <w:bCs/>
          <w:color w:val="000000" w:themeColor="text1"/>
          <w:sz w:val="28"/>
          <w:szCs w:val="28"/>
          <w:lang w:eastAsia="ar-SA"/>
        </w:rPr>
        <w:t>можности предоставленияили об отказе в предоставлении муниципальной у</w:t>
      </w:r>
      <w:r w:rsidRPr="00B34563">
        <w:rPr>
          <w:bCs/>
          <w:color w:val="000000" w:themeColor="text1"/>
          <w:sz w:val="28"/>
          <w:szCs w:val="28"/>
          <w:lang w:eastAsia="ar-SA"/>
        </w:rPr>
        <w:t>с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луги </w:t>
      </w:r>
      <w:r w:rsidRPr="00B34563">
        <w:rPr>
          <w:color w:val="000000" w:themeColor="text1"/>
          <w:sz w:val="28"/>
          <w:szCs w:val="28"/>
          <w:lang w:eastAsia="ar-SA"/>
        </w:rPr>
        <w:t>является наличие зарегистрированного в уполномоченном органе заявл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 xml:space="preserve">ния с комплектом документов. 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3.3.5. Результатом административной процедуры является принятие р</w:t>
      </w:r>
      <w:r w:rsidRPr="00B34563">
        <w:rPr>
          <w:color w:val="000000" w:themeColor="text1"/>
          <w:sz w:val="28"/>
          <w:szCs w:val="28"/>
          <w:lang w:eastAsia="ar-SA"/>
        </w:rPr>
        <w:t>е</w:t>
      </w:r>
      <w:r w:rsidRPr="00B34563">
        <w:rPr>
          <w:color w:val="000000" w:themeColor="text1"/>
          <w:sz w:val="28"/>
          <w:szCs w:val="28"/>
          <w:lang w:eastAsia="ar-SA"/>
        </w:rPr>
        <w:t xml:space="preserve">шения о </w:t>
      </w:r>
      <w:r w:rsidRPr="00B34563">
        <w:rPr>
          <w:bCs/>
          <w:color w:val="000000" w:themeColor="text1"/>
          <w:sz w:val="28"/>
          <w:szCs w:val="28"/>
          <w:lang w:eastAsia="ar-SA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B34563">
        <w:rPr>
          <w:color w:val="000000" w:themeColor="text1"/>
          <w:sz w:val="28"/>
          <w:szCs w:val="28"/>
          <w:lang w:eastAsia="ar-SA"/>
        </w:rPr>
        <w:t>и направление заявления с компле</w:t>
      </w:r>
      <w:r w:rsidRPr="00B34563">
        <w:rPr>
          <w:color w:val="000000" w:themeColor="text1"/>
          <w:sz w:val="28"/>
          <w:szCs w:val="28"/>
          <w:lang w:eastAsia="ar-SA"/>
        </w:rPr>
        <w:t>к</w:t>
      </w:r>
      <w:r w:rsidRPr="00B34563">
        <w:rPr>
          <w:color w:val="000000" w:themeColor="text1"/>
          <w:sz w:val="28"/>
          <w:szCs w:val="28"/>
          <w:lang w:eastAsia="ar-SA"/>
        </w:rPr>
        <w:t>том документов от главы</w:t>
      </w:r>
      <w:r w:rsidR="003F4F69">
        <w:rPr>
          <w:color w:val="000000" w:themeColor="text1"/>
          <w:sz w:val="28"/>
          <w:szCs w:val="28"/>
          <w:lang w:eastAsia="ar-SA"/>
        </w:rPr>
        <w:t xml:space="preserve"> специалисту Отдела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3.3.6. Результат административной процедуры регистрируется специал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стом уполномоченного органа в </w:t>
      </w:r>
      <w:r w:rsidR="003F4F69">
        <w:rPr>
          <w:color w:val="000000" w:themeColor="text1"/>
          <w:sz w:val="28"/>
          <w:szCs w:val="28"/>
          <w:lang w:eastAsia="ar-SA"/>
        </w:rPr>
        <w:t>журнале</w:t>
      </w:r>
      <w:r w:rsidRPr="00B34563">
        <w:rPr>
          <w:color w:val="000000" w:themeColor="text1"/>
          <w:sz w:val="28"/>
          <w:szCs w:val="28"/>
          <w:lang w:eastAsia="ar-SA"/>
        </w:rPr>
        <w:t>, в которо</w:t>
      </w:r>
      <w:r w:rsidR="003F4F69">
        <w:rPr>
          <w:color w:val="000000" w:themeColor="text1"/>
          <w:sz w:val="28"/>
          <w:szCs w:val="28"/>
          <w:lang w:eastAsia="ar-SA"/>
        </w:rPr>
        <w:t>м специалист Отдела</w:t>
      </w:r>
      <w:r w:rsidRPr="00B34563">
        <w:rPr>
          <w:color w:val="000000" w:themeColor="text1"/>
          <w:sz w:val="28"/>
          <w:szCs w:val="28"/>
          <w:lang w:eastAsia="ar-SA"/>
        </w:rPr>
        <w:t xml:space="preserve"> ставит отметку о принятии документов в работу и для рассмотрения.</w:t>
      </w:r>
    </w:p>
    <w:p w:rsidR="008740B9" w:rsidRDefault="008740B9" w:rsidP="00B34563">
      <w:pPr>
        <w:tabs>
          <w:tab w:val="num" w:pos="144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- 5 (пять) кале</w:t>
      </w:r>
      <w:r w:rsidRPr="00B34563">
        <w:rPr>
          <w:color w:val="000000" w:themeColor="text1"/>
          <w:sz w:val="28"/>
          <w:szCs w:val="28"/>
          <w:lang w:eastAsia="ar-SA"/>
        </w:rPr>
        <w:t>н</w:t>
      </w:r>
      <w:r w:rsidRPr="00B34563">
        <w:rPr>
          <w:color w:val="000000" w:themeColor="text1"/>
          <w:sz w:val="28"/>
          <w:szCs w:val="28"/>
          <w:lang w:eastAsia="ar-SA"/>
        </w:rPr>
        <w:t>дарных дней.</w:t>
      </w:r>
    </w:p>
    <w:p w:rsidR="00B63BD0" w:rsidRDefault="00B63BD0" w:rsidP="00B34563">
      <w:pPr>
        <w:tabs>
          <w:tab w:val="num" w:pos="144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B63BD0" w:rsidRPr="00B34563" w:rsidRDefault="00B63BD0" w:rsidP="00B34563">
      <w:pPr>
        <w:tabs>
          <w:tab w:val="num" w:pos="144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34563" w:rsidRDefault="00C4286A" w:rsidP="00B34563">
      <w:pPr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Подраздел 3.4. Проведение экспертизы документов </w:t>
      </w:r>
    </w:p>
    <w:p w:rsidR="00C4286A" w:rsidRPr="00B63BD0" w:rsidRDefault="00C4286A" w:rsidP="00B34563">
      <w:pPr>
        <w:suppressAutoHyphens/>
        <w:jc w:val="center"/>
        <w:rPr>
          <w:b/>
          <w:color w:val="000000" w:themeColor="text1"/>
          <w:sz w:val="16"/>
          <w:szCs w:val="16"/>
          <w:lang w:eastAsia="ar-SA"/>
        </w:rPr>
      </w:pPr>
    </w:p>
    <w:p w:rsidR="00C4286A" w:rsidRPr="00B34563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3.4.1. Основанием для начала административной процедуры является п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ступление заявления с комплектом документов специалисту О</w:t>
      </w:r>
      <w:r w:rsidR="003F4F69">
        <w:rPr>
          <w:color w:val="000000" w:themeColor="text1"/>
          <w:sz w:val="28"/>
          <w:szCs w:val="28"/>
          <w:lang w:eastAsia="ar-SA"/>
        </w:rPr>
        <w:t xml:space="preserve">тдела </w:t>
      </w:r>
      <w:r w:rsidRPr="00B34563">
        <w:rPr>
          <w:color w:val="000000" w:themeColor="text1"/>
          <w:sz w:val="28"/>
          <w:szCs w:val="28"/>
          <w:lang w:eastAsia="ar-SA"/>
        </w:rPr>
        <w:t>от</w:t>
      </w:r>
      <w:r w:rsidR="003F4F69">
        <w:rPr>
          <w:color w:val="000000" w:themeColor="text1"/>
          <w:sz w:val="28"/>
          <w:szCs w:val="28"/>
          <w:lang w:eastAsia="ar-SA"/>
        </w:rPr>
        <w:t xml:space="preserve"> главы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3.4.2. Административная процедура включает в себя следующее админ</w:t>
      </w:r>
      <w:r w:rsidRPr="00B34563">
        <w:rPr>
          <w:color w:val="000000" w:themeColor="text1"/>
          <w:sz w:val="28"/>
          <w:szCs w:val="28"/>
          <w:lang w:eastAsia="ar-SA"/>
        </w:rPr>
        <w:t>и</w:t>
      </w:r>
      <w:r w:rsidRPr="00B34563">
        <w:rPr>
          <w:color w:val="000000" w:themeColor="text1"/>
          <w:sz w:val="28"/>
          <w:szCs w:val="28"/>
          <w:lang w:eastAsia="ar-SA"/>
        </w:rPr>
        <w:t>стративное действие: проверка заявления с комплектом документов на соотве</w:t>
      </w:r>
      <w:r w:rsidRPr="00B34563">
        <w:rPr>
          <w:color w:val="000000" w:themeColor="text1"/>
          <w:sz w:val="28"/>
          <w:szCs w:val="28"/>
          <w:lang w:eastAsia="ar-SA"/>
        </w:rPr>
        <w:t>т</w:t>
      </w:r>
      <w:r w:rsidRPr="00B34563">
        <w:rPr>
          <w:color w:val="000000" w:themeColor="text1"/>
          <w:sz w:val="28"/>
          <w:szCs w:val="28"/>
          <w:lang w:eastAsia="ar-SA"/>
        </w:rPr>
        <w:t xml:space="preserve">ствие законодательству и наличие всех необходимых документов. </w:t>
      </w:r>
    </w:p>
    <w:p w:rsidR="00C4286A" w:rsidRPr="00B34563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>3.4.3. Должностным лицом, ответственным за проведение экспертизы д</w:t>
      </w:r>
      <w:r w:rsidRPr="00B34563">
        <w:rPr>
          <w:color w:val="000000" w:themeColor="text1"/>
          <w:sz w:val="28"/>
          <w:szCs w:val="28"/>
          <w:lang w:eastAsia="ar-SA"/>
        </w:rPr>
        <w:t>о</w:t>
      </w:r>
      <w:r w:rsidRPr="00B34563">
        <w:rPr>
          <w:color w:val="000000" w:themeColor="text1"/>
          <w:sz w:val="28"/>
          <w:szCs w:val="28"/>
          <w:lang w:eastAsia="ar-SA"/>
        </w:rPr>
        <w:t>кументов, является специалист О</w:t>
      </w:r>
      <w:r w:rsidR="003F4F69">
        <w:rPr>
          <w:color w:val="000000" w:themeColor="text1"/>
          <w:sz w:val="28"/>
          <w:szCs w:val="28"/>
          <w:lang w:eastAsia="ar-SA"/>
        </w:rPr>
        <w:t>тдела</w:t>
      </w:r>
      <w:r w:rsidRPr="00B34563">
        <w:rPr>
          <w:color w:val="000000" w:themeColor="text1"/>
          <w:sz w:val="28"/>
          <w:szCs w:val="28"/>
          <w:lang w:eastAsia="ar-SA"/>
        </w:rPr>
        <w:t>.</w:t>
      </w:r>
    </w:p>
    <w:p w:rsidR="00C4286A" w:rsidRPr="00B63BD0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34563">
        <w:rPr>
          <w:color w:val="000000" w:themeColor="text1"/>
          <w:sz w:val="28"/>
          <w:szCs w:val="28"/>
          <w:lang w:eastAsia="ar-SA"/>
        </w:rPr>
        <w:t xml:space="preserve">3.4.4. Критерием принятия решения о проведении экспертизы документов является необходимость </w:t>
      </w:r>
      <w:r w:rsidRPr="00B63BD0">
        <w:rPr>
          <w:color w:val="000000" w:themeColor="text1"/>
          <w:sz w:val="28"/>
          <w:szCs w:val="28"/>
          <w:lang w:eastAsia="ar-SA"/>
        </w:rPr>
        <w:t>проведения проверки соответствия представленных документов действующему законодательству.</w:t>
      </w:r>
    </w:p>
    <w:p w:rsidR="00C4286A" w:rsidRPr="00B63BD0" w:rsidRDefault="00C4286A" w:rsidP="00B34563">
      <w:pPr>
        <w:tabs>
          <w:tab w:val="left" w:pos="360"/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3.4.5. Результатом административной процедуры является: отсутствие о</w:t>
      </w:r>
      <w:r w:rsidRPr="00B63BD0">
        <w:rPr>
          <w:color w:val="000000" w:themeColor="text1"/>
          <w:sz w:val="28"/>
          <w:szCs w:val="28"/>
          <w:lang w:eastAsia="ar-SA"/>
        </w:rPr>
        <w:t>с</w:t>
      </w:r>
      <w:r w:rsidRPr="00B63BD0">
        <w:rPr>
          <w:color w:val="000000" w:themeColor="text1"/>
          <w:sz w:val="28"/>
          <w:szCs w:val="28"/>
          <w:lang w:eastAsia="ar-SA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B63BD0">
        <w:rPr>
          <w:color w:val="000000" w:themeColor="text1"/>
          <w:sz w:val="28"/>
          <w:szCs w:val="28"/>
          <w:lang w:eastAsia="ar-SA"/>
        </w:rPr>
        <w:t>и</w:t>
      </w:r>
      <w:r w:rsidRPr="00B63BD0">
        <w:rPr>
          <w:color w:val="000000" w:themeColor="text1"/>
          <w:sz w:val="28"/>
          <w:szCs w:val="28"/>
          <w:lang w:eastAsia="ar-SA"/>
        </w:rPr>
        <w:t>пальной услуги.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3.4.6. В случае подготовка письменного мотивированного отказа заявит</w:t>
      </w:r>
      <w:r w:rsidRPr="00B63BD0">
        <w:rPr>
          <w:color w:val="000000" w:themeColor="text1"/>
          <w:sz w:val="28"/>
          <w:szCs w:val="28"/>
          <w:lang w:eastAsia="ar-SA"/>
        </w:rPr>
        <w:t>е</w:t>
      </w:r>
      <w:r w:rsidRPr="00B63BD0">
        <w:rPr>
          <w:color w:val="000000" w:themeColor="text1"/>
          <w:sz w:val="28"/>
          <w:szCs w:val="28"/>
          <w:lang w:eastAsia="ar-SA"/>
        </w:rPr>
        <w:t>лю результат административной процедуры регистрируется специалистом  о</w:t>
      </w:r>
      <w:r w:rsidRPr="00B63BD0">
        <w:rPr>
          <w:color w:val="000000" w:themeColor="text1"/>
          <w:sz w:val="28"/>
          <w:szCs w:val="28"/>
          <w:lang w:eastAsia="ar-SA"/>
        </w:rPr>
        <w:t>б</w:t>
      </w:r>
      <w:r w:rsidRPr="00B63BD0">
        <w:rPr>
          <w:color w:val="000000" w:themeColor="text1"/>
          <w:sz w:val="28"/>
          <w:szCs w:val="28"/>
          <w:lang w:eastAsia="ar-SA"/>
        </w:rPr>
        <w:t xml:space="preserve">щего отдела уполномоченного органа в </w:t>
      </w:r>
      <w:r w:rsidR="003F4F69" w:rsidRPr="00B63BD0">
        <w:rPr>
          <w:color w:val="000000" w:themeColor="text1"/>
          <w:sz w:val="28"/>
          <w:szCs w:val="28"/>
          <w:lang w:eastAsia="ar-SA"/>
        </w:rPr>
        <w:t>журнале</w:t>
      </w:r>
      <w:r w:rsidRPr="00B63BD0">
        <w:rPr>
          <w:color w:val="000000" w:themeColor="text1"/>
          <w:sz w:val="28"/>
          <w:szCs w:val="28"/>
          <w:lang w:eastAsia="ar-SA"/>
        </w:rPr>
        <w:t xml:space="preserve"> и направление его с сопров</w:t>
      </w:r>
      <w:r w:rsidRPr="00B63BD0">
        <w:rPr>
          <w:color w:val="000000" w:themeColor="text1"/>
          <w:sz w:val="28"/>
          <w:szCs w:val="28"/>
          <w:lang w:eastAsia="ar-SA"/>
        </w:rPr>
        <w:t>о</w:t>
      </w:r>
      <w:r w:rsidRPr="00B63BD0">
        <w:rPr>
          <w:color w:val="000000" w:themeColor="text1"/>
          <w:sz w:val="28"/>
          <w:szCs w:val="28"/>
          <w:lang w:eastAsia="ar-SA"/>
        </w:rPr>
        <w:t>дительным письмом МФЦ либо выдача заявителю.</w:t>
      </w:r>
    </w:p>
    <w:p w:rsidR="008740B9" w:rsidRPr="00B63BD0" w:rsidRDefault="008740B9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Срок исполнения – 2 (два) календарных дня.</w:t>
      </w:r>
    </w:p>
    <w:p w:rsidR="00C4286A" w:rsidRPr="00B63BD0" w:rsidRDefault="00C4286A" w:rsidP="00B34563">
      <w:pPr>
        <w:widowControl w:val="0"/>
        <w:tabs>
          <w:tab w:val="left" w:pos="2814"/>
          <w:tab w:val="left" w:pos="3948"/>
        </w:tabs>
        <w:ind w:right="15" w:firstLine="851"/>
        <w:jc w:val="both"/>
        <w:rPr>
          <w:color w:val="000000" w:themeColor="text1"/>
          <w:sz w:val="28"/>
          <w:szCs w:val="28"/>
          <w:lang w:eastAsia="ar-SA"/>
        </w:rPr>
      </w:pPr>
    </w:p>
    <w:p w:rsidR="00C4286A" w:rsidRPr="00B63BD0" w:rsidRDefault="00C4286A" w:rsidP="00B34563">
      <w:pPr>
        <w:tabs>
          <w:tab w:val="left" w:pos="2814"/>
          <w:tab w:val="left" w:pos="3948"/>
        </w:tabs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 xml:space="preserve">Подраздел 3.5. Подготовка договора аренды </w:t>
      </w:r>
    </w:p>
    <w:p w:rsidR="00C4286A" w:rsidRPr="00B63BD0" w:rsidRDefault="00C4286A" w:rsidP="00B34563">
      <w:pPr>
        <w:tabs>
          <w:tab w:val="left" w:pos="2814"/>
          <w:tab w:val="left" w:pos="3948"/>
        </w:tabs>
        <w:suppressAutoHyphens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 xml:space="preserve">земельного участка или </w:t>
      </w:r>
      <w:r w:rsidRPr="00B63BD0">
        <w:rPr>
          <w:color w:val="000000" w:themeColor="text1"/>
          <w:sz w:val="28"/>
          <w:szCs w:val="28"/>
        </w:rPr>
        <w:t>уведомления об отказе</w:t>
      </w:r>
    </w:p>
    <w:p w:rsidR="00C4286A" w:rsidRPr="00B63BD0" w:rsidRDefault="00C4286A" w:rsidP="00B34563">
      <w:pPr>
        <w:tabs>
          <w:tab w:val="left" w:pos="2814"/>
          <w:tab w:val="left" w:pos="3948"/>
        </w:tabs>
        <w:suppressAutoHyphens/>
        <w:ind w:firstLine="851"/>
        <w:jc w:val="center"/>
        <w:rPr>
          <w:bCs/>
          <w:color w:val="000000" w:themeColor="text1"/>
          <w:sz w:val="28"/>
          <w:szCs w:val="28"/>
          <w:lang w:eastAsia="ar-SA"/>
        </w:rPr>
      </w:pPr>
    </w:p>
    <w:p w:rsidR="00C4286A" w:rsidRPr="00B63BD0" w:rsidRDefault="00C4286A" w:rsidP="00B34563">
      <w:pPr>
        <w:tabs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63BD0">
        <w:rPr>
          <w:bCs/>
          <w:color w:val="000000" w:themeColor="text1"/>
          <w:sz w:val="28"/>
          <w:szCs w:val="28"/>
          <w:lang w:eastAsia="ar-SA"/>
        </w:rPr>
        <w:t xml:space="preserve">3.5.1. </w:t>
      </w:r>
      <w:r w:rsidRPr="00B63BD0">
        <w:rPr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</w:t>
      </w:r>
      <w:r w:rsidRPr="00B63BD0">
        <w:rPr>
          <w:color w:val="000000" w:themeColor="text1"/>
          <w:sz w:val="28"/>
          <w:szCs w:val="28"/>
          <w:lang w:eastAsia="ar-SA"/>
        </w:rPr>
        <w:t>т</w:t>
      </w:r>
      <w:r w:rsidRPr="00B63BD0">
        <w:rPr>
          <w:color w:val="000000" w:themeColor="text1"/>
          <w:sz w:val="28"/>
          <w:szCs w:val="28"/>
          <w:lang w:eastAsia="ar-SA"/>
        </w:rPr>
        <w:t>сутствие оснований для возврата документов или отказа в предоставлении м</w:t>
      </w:r>
      <w:r w:rsidRPr="00B63BD0">
        <w:rPr>
          <w:color w:val="000000" w:themeColor="text1"/>
          <w:sz w:val="28"/>
          <w:szCs w:val="28"/>
          <w:lang w:eastAsia="ar-SA"/>
        </w:rPr>
        <w:t>у</w:t>
      </w:r>
      <w:r w:rsidRPr="00B63BD0">
        <w:rPr>
          <w:color w:val="000000" w:themeColor="text1"/>
          <w:sz w:val="28"/>
          <w:szCs w:val="28"/>
          <w:lang w:eastAsia="ar-SA"/>
        </w:rPr>
        <w:t>ниципальной услуги.</w:t>
      </w:r>
    </w:p>
    <w:p w:rsidR="00C4286A" w:rsidRPr="00B63BD0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3.5.2. Административная процедура включает в себя следующие админ</w:t>
      </w:r>
      <w:r w:rsidRPr="00B63BD0">
        <w:rPr>
          <w:color w:val="000000" w:themeColor="text1"/>
          <w:sz w:val="28"/>
          <w:szCs w:val="28"/>
          <w:lang w:eastAsia="ar-SA"/>
        </w:rPr>
        <w:t>и</w:t>
      </w:r>
      <w:r w:rsidRPr="00B63BD0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C4286A" w:rsidRPr="00B63BD0" w:rsidRDefault="00C4286A" w:rsidP="00B34563">
      <w:pPr>
        <w:widowControl w:val="0"/>
        <w:tabs>
          <w:tab w:val="left" w:pos="2814"/>
          <w:tab w:val="left" w:pos="3948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bCs/>
          <w:color w:val="000000" w:themeColor="text1"/>
          <w:sz w:val="28"/>
          <w:szCs w:val="28"/>
          <w:lang w:eastAsia="ar-SA"/>
        </w:rPr>
        <w:t>1) под</w:t>
      </w:r>
      <w:r w:rsidRPr="00B63BD0">
        <w:rPr>
          <w:color w:val="000000" w:themeColor="text1"/>
          <w:sz w:val="28"/>
          <w:szCs w:val="28"/>
          <w:lang w:eastAsia="ar-SA"/>
        </w:rPr>
        <w:t>готовка проекта договора аренды земельного участка</w:t>
      </w:r>
      <w:r w:rsidRPr="00B63BD0">
        <w:rPr>
          <w:color w:val="000000" w:themeColor="text1"/>
          <w:sz w:val="28"/>
          <w:szCs w:val="28"/>
        </w:rPr>
        <w:t xml:space="preserve"> или уведо</w:t>
      </w:r>
      <w:r w:rsidRPr="00B63BD0">
        <w:rPr>
          <w:color w:val="000000" w:themeColor="text1"/>
          <w:sz w:val="28"/>
          <w:szCs w:val="28"/>
        </w:rPr>
        <w:t>м</w:t>
      </w:r>
      <w:r w:rsidRPr="00B63BD0">
        <w:rPr>
          <w:color w:val="000000" w:themeColor="text1"/>
          <w:sz w:val="28"/>
          <w:szCs w:val="28"/>
        </w:rPr>
        <w:t>ления об отказе</w:t>
      </w:r>
      <w:r w:rsidRPr="00B63BD0">
        <w:rPr>
          <w:color w:val="000000" w:themeColor="text1"/>
          <w:sz w:val="28"/>
          <w:szCs w:val="28"/>
          <w:lang w:eastAsia="ar-SA"/>
        </w:rPr>
        <w:t>;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2) согласование, подписание, проекта договора аренды земельного учас</w:t>
      </w:r>
      <w:r w:rsidRPr="00B63BD0">
        <w:rPr>
          <w:color w:val="000000" w:themeColor="text1"/>
          <w:sz w:val="28"/>
          <w:szCs w:val="28"/>
          <w:lang w:eastAsia="ar-SA"/>
        </w:rPr>
        <w:t>т</w:t>
      </w:r>
      <w:r w:rsidRPr="00B63BD0">
        <w:rPr>
          <w:color w:val="000000" w:themeColor="text1"/>
          <w:sz w:val="28"/>
          <w:szCs w:val="28"/>
          <w:lang w:eastAsia="ar-SA"/>
        </w:rPr>
        <w:t>ка</w:t>
      </w:r>
      <w:r w:rsidRPr="00B63BD0">
        <w:rPr>
          <w:color w:val="000000" w:themeColor="text1"/>
          <w:sz w:val="28"/>
          <w:szCs w:val="28"/>
        </w:rPr>
        <w:t xml:space="preserve"> или уведомления об отказе,</w:t>
      </w:r>
      <w:r w:rsidRPr="00B63BD0">
        <w:rPr>
          <w:color w:val="000000" w:themeColor="text1"/>
          <w:sz w:val="28"/>
          <w:szCs w:val="28"/>
          <w:lang w:eastAsia="ar-SA"/>
        </w:rPr>
        <w:t xml:space="preserve"> осуществляется в порядке и сроки, установле</w:t>
      </w:r>
      <w:r w:rsidRPr="00B63BD0">
        <w:rPr>
          <w:color w:val="000000" w:themeColor="text1"/>
          <w:sz w:val="28"/>
          <w:szCs w:val="28"/>
          <w:lang w:eastAsia="ar-SA"/>
        </w:rPr>
        <w:t>н</w:t>
      </w:r>
      <w:r w:rsidRPr="00B63BD0">
        <w:rPr>
          <w:color w:val="000000" w:themeColor="text1"/>
          <w:sz w:val="28"/>
          <w:szCs w:val="28"/>
          <w:lang w:eastAsia="ar-SA"/>
        </w:rPr>
        <w:t>ные уполномоченным органом.</w:t>
      </w:r>
    </w:p>
    <w:p w:rsidR="00C4286A" w:rsidRPr="00B63BD0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bCs/>
          <w:color w:val="000000" w:themeColor="text1"/>
          <w:sz w:val="28"/>
          <w:szCs w:val="28"/>
          <w:lang w:eastAsia="ar-SA"/>
        </w:rPr>
        <w:t>3.5.3.</w:t>
      </w:r>
      <w:r w:rsidRPr="00B63BD0">
        <w:rPr>
          <w:color w:val="000000" w:themeColor="text1"/>
          <w:sz w:val="28"/>
          <w:szCs w:val="28"/>
          <w:lang w:eastAsia="ar-SA"/>
        </w:rPr>
        <w:t xml:space="preserve"> Должностным лицом, ответственным за предоставление админис</w:t>
      </w:r>
      <w:r w:rsidRPr="00B63BD0">
        <w:rPr>
          <w:color w:val="000000" w:themeColor="text1"/>
          <w:sz w:val="28"/>
          <w:szCs w:val="28"/>
          <w:lang w:eastAsia="ar-SA"/>
        </w:rPr>
        <w:t>т</w:t>
      </w:r>
      <w:r w:rsidRPr="00B63BD0">
        <w:rPr>
          <w:color w:val="000000" w:themeColor="text1"/>
          <w:sz w:val="28"/>
          <w:szCs w:val="28"/>
          <w:lang w:eastAsia="ar-SA"/>
        </w:rPr>
        <w:t>ративной процедуры, является специалист О</w:t>
      </w:r>
      <w:r w:rsidR="003F4F69" w:rsidRPr="00B63BD0">
        <w:rPr>
          <w:color w:val="000000" w:themeColor="text1"/>
          <w:sz w:val="28"/>
          <w:szCs w:val="28"/>
          <w:lang w:eastAsia="ar-SA"/>
        </w:rPr>
        <w:t>тдела</w:t>
      </w:r>
      <w:r w:rsidRPr="00B63BD0">
        <w:rPr>
          <w:color w:val="000000" w:themeColor="text1"/>
          <w:sz w:val="28"/>
          <w:szCs w:val="28"/>
          <w:lang w:eastAsia="ar-SA"/>
        </w:rPr>
        <w:t>.</w:t>
      </w:r>
    </w:p>
    <w:p w:rsidR="00C4286A" w:rsidRPr="00B63BD0" w:rsidRDefault="00C4286A" w:rsidP="00B34563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3.5.4. Критериями начала подготовки проекта договора аренды земельн</w:t>
      </w:r>
      <w:r w:rsidRPr="00B63BD0">
        <w:rPr>
          <w:color w:val="000000" w:themeColor="text1"/>
          <w:sz w:val="28"/>
          <w:szCs w:val="28"/>
          <w:lang w:eastAsia="ar-SA"/>
        </w:rPr>
        <w:t>о</w:t>
      </w:r>
      <w:r w:rsidRPr="00B63BD0">
        <w:rPr>
          <w:color w:val="000000" w:themeColor="text1"/>
          <w:sz w:val="28"/>
          <w:szCs w:val="28"/>
          <w:lang w:eastAsia="ar-SA"/>
        </w:rPr>
        <w:t xml:space="preserve">го участка, является </w:t>
      </w:r>
      <w:r w:rsidRPr="00B63BD0">
        <w:rPr>
          <w:bCs/>
          <w:color w:val="000000" w:themeColor="text1"/>
          <w:sz w:val="28"/>
          <w:szCs w:val="28"/>
          <w:lang w:eastAsia="ar-SA"/>
        </w:rPr>
        <w:t>отсутствие основания для отказа в предоставлении мун</w:t>
      </w:r>
      <w:r w:rsidRPr="00B63BD0">
        <w:rPr>
          <w:bCs/>
          <w:color w:val="000000" w:themeColor="text1"/>
          <w:sz w:val="28"/>
          <w:szCs w:val="28"/>
          <w:lang w:eastAsia="ar-SA"/>
        </w:rPr>
        <w:t>и</w:t>
      </w:r>
      <w:r w:rsidRPr="00B63BD0">
        <w:rPr>
          <w:bCs/>
          <w:color w:val="000000" w:themeColor="text1"/>
          <w:sz w:val="28"/>
          <w:szCs w:val="28"/>
          <w:lang w:eastAsia="ar-SA"/>
        </w:rPr>
        <w:t xml:space="preserve">ципальной услуги. </w:t>
      </w:r>
    </w:p>
    <w:p w:rsidR="00C4286A" w:rsidRPr="00B63BD0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bCs/>
          <w:color w:val="000000" w:themeColor="text1"/>
          <w:sz w:val="28"/>
          <w:szCs w:val="28"/>
          <w:lang w:eastAsia="ar-SA"/>
        </w:rPr>
        <w:t>3.5.5. Результат административной процедуры – договор аренды земел</w:t>
      </w:r>
      <w:r w:rsidRPr="00B63BD0">
        <w:rPr>
          <w:bCs/>
          <w:color w:val="000000" w:themeColor="text1"/>
          <w:sz w:val="28"/>
          <w:szCs w:val="28"/>
          <w:lang w:eastAsia="ar-SA"/>
        </w:rPr>
        <w:t>ь</w:t>
      </w:r>
      <w:r w:rsidRPr="00B63BD0">
        <w:rPr>
          <w:bCs/>
          <w:color w:val="000000" w:themeColor="text1"/>
          <w:sz w:val="28"/>
          <w:szCs w:val="28"/>
          <w:lang w:eastAsia="ar-SA"/>
        </w:rPr>
        <w:t>ного участка</w:t>
      </w:r>
      <w:r w:rsidRPr="00B63BD0">
        <w:rPr>
          <w:color w:val="000000" w:themeColor="text1"/>
          <w:sz w:val="28"/>
          <w:szCs w:val="28"/>
        </w:rPr>
        <w:t xml:space="preserve"> или уведомления об отказе</w:t>
      </w:r>
      <w:r w:rsidRPr="00B63BD0">
        <w:rPr>
          <w:color w:val="000000" w:themeColor="text1"/>
          <w:sz w:val="28"/>
          <w:szCs w:val="28"/>
          <w:lang w:eastAsia="ar-SA"/>
        </w:rPr>
        <w:t>.</w:t>
      </w:r>
    </w:p>
    <w:p w:rsidR="00C4286A" w:rsidRPr="00B63BD0" w:rsidRDefault="00C4286A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3.5.6. Результат административной процедуры:</w:t>
      </w:r>
    </w:p>
    <w:p w:rsidR="00C4286A" w:rsidRPr="00B63BD0" w:rsidRDefault="00C4286A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63BD0">
        <w:rPr>
          <w:bCs/>
          <w:color w:val="000000" w:themeColor="text1"/>
          <w:sz w:val="28"/>
          <w:szCs w:val="28"/>
        </w:rPr>
        <w:t xml:space="preserve">договор аренды земельного участка </w:t>
      </w:r>
      <w:r w:rsidRPr="00B63BD0">
        <w:rPr>
          <w:color w:val="000000" w:themeColor="text1"/>
          <w:sz w:val="28"/>
          <w:szCs w:val="28"/>
        </w:rPr>
        <w:t>регистрируется специалистом О</w:t>
      </w:r>
      <w:r w:rsidR="003F4F69" w:rsidRPr="00B63BD0">
        <w:rPr>
          <w:color w:val="000000" w:themeColor="text1"/>
          <w:sz w:val="28"/>
          <w:szCs w:val="28"/>
        </w:rPr>
        <w:t>тдела</w:t>
      </w:r>
      <w:r w:rsidRPr="00B63BD0">
        <w:rPr>
          <w:color w:val="000000" w:themeColor="text1"/>
          <w:sz w:val="28"/>
          <w:szCs w:val="28"/>
        </w:rPr>
        <w:t xml:space="preserve"> в журнале регистрации договоров аренды;</w:t>
      </w:r>
    </w:p>
    <w:p w:rsidR="00C4286A" w:rsidRPr="00B63BD0" w:rsidRDefault="00C4286A" w:rsidP="00B34563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уведомление об отказе регистрируется специалистом уполномоченного органа в</w:t>
      </w:r>
      <w:r w:rsidR="003F4F69" w:rsidRPr="00B63BD0">
        <w:rPr>
          <w:color w:val="000000" w:themeColor="text1"/>
          <w:sz w:val="28"/>
          <w:szCs w:val="28"/>
        </w:rPr>
        <w:t xml:space="preserve"> журнале</w:t>
      </w:r>
      <w:r w:rsidRPr="00B63BD0">
        <w:rPr>
          <w:color w:val="000000" w:themeColor="text1"/>
          <w:sz w:val="28"/>
          <w:szCs w:val="28"/>
        </w:rPr>
        <w:t>.</w:t>
      </w:r>
    </w:p>
    <w:p w:rsidR="008740B9" w:rsidRPr="00B63BD0" w:rsidRDefault="008740B9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Общий срок исполнения административной процедуры - 10 (десять) к</w:t>
      </w:r>
      <w:r w:rsidRPr="00B63BD0">
        <w:rPr>
          <w:color w:val="000000" w:themeColor="text1"/>
          <w:sz w:val="28"/>
          <w:szCs w:val="28"/>
          <w:lang w:eastAsia="ar-SA"/>
        </w:rPr>
        <w:t>а</w:t>
      </w:r>
      <w:r w:rsidRPr="00B63BD0">
        <w:rPr>
          <w:color w:val="000000" w:themeColor="text1"/>
          <w:sz w:val="28"/>
          <w:szCs w:val="28"/>
          <w:lang w:eastAsia="ar-SA"/>
        </w:rPr>
        <w:t xml:space="preserve">лендарных дней. </w:t>
      </w:r>
    </w:p>
    <w:p w:rsidR="00C4286A" w:rsidRPr="00B63BD0" w:rsidRDefault="00C4286A" w:rsidP="00B34563">
      <w:pPr>
        <w:tabs>
          <w:tab w:val="left" w:pos="360"/>
        </w:tabs>
        <w:jc w:val="both"/>
        <w:rPr>
          <w:color w:val="000000" w:themeColor="text1"/>
          <w:sz w:val="28"/>
          <w:szCs w:val="28"/>
          <w:lang w:eastAsia="ar-SA"/>
        </w:rPr>
      </w:pPr>
    </w:p>
    <w:p w:rsidR="008740B9" w:rsidRPr="00B63BD0" w:rsidRDefault="008740B9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Подраздел 3.6. Выдача заявителю результата предоставления </w:t>
      </w:r>
    </w:p>
    <w:p w:rsidR="008740B9" w:rsidRPr="00B63BD0" w:rsidRDefault="008740B9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муниципальной услуги</w:t>
      </w:r>
    </w:p>
    <w:p w:rsidR="008740B9" w:rsidRPr="00B63BD0" w:rsidRDefault="008740B9" w:rsidP="00B3456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3.6.1. Основание</w:t>
      </w:r>
      <w:r w:rsidR="003F4F69" w:rsidRPr="00B63BD0">
        <w:rPr>
          <w:color w:val="000000" w:themeColor="text1"/>
          <w:sz w:val="28"/>
          <w:szCs w:val="28"/>
          <w:lang w:eastAsia="ar-SA"/>
        </w:rPr>
        <w:t xml:space="preserve">м для начала выдачи документов </w:t>
      </w:r>
      <w:r w:rsidRPr="00B63BD0">
        <w:rPr>
          <w:color w:val="000000" w:themeColor="text1"/>
          <w:sz w:val="28"/>
          <w:szCs w:val="28"/>
          <w:lang w:eastAsia="ar-SA"/>
        </w:rPr>
        <w:t>является наличие по</w:t>
      </w:r>
      <w:r w:rsidRPr="00B63BD0">
        <w:rPr>
          <w:color w:val="000000" w:themeColor="text1"/>
          <w:sz w:val="28"/>
          <w:szCs w:val="28"/>
          <w:lang w:eastAsia="ar-SA"/>
        </w:rPr>
        <w:t>д</w:t>
      </w:r>
      <w:r w:rsidRPr="00B63BD0">
        <w:rPr>
          <w:color w:val="000000" w:themeColor="text1"/>
          <w:sz w:val="28"/>
          <w:szCs w:val="28"/>
          <w:lang w:eastAsia="ar-SA"/>
        </w:rPr>
        <w:t>писанных, зарегистрированных экземпляров договора аренды земельного уч</w:t>
      </w:r>
      <w:r w:rsidRPr="00B63BD0">
        <w:rPr>
          <w:color w:val="000000" w:themeColor="text1"/>
          <w:sz w:val="28"/>
          <w:szCs w:val="28"/>
          <w:lang w:eastAsia="ar-SA"/>
        </w:rPr>
        <w:t>а</w:t>
      </w:r>
      <w:r w:rsidRPr="00B63BD0">
        <w:rPr>
          <w:color w:val="000000" w:themeColor="text1"/>
          <w:sz w:val="28"/>
          <w:szCs w:val="28"/>
          <w:lang w:eastAsia="ar-SA"/>
        </w:rPr>
        <w:t>стка.</w:t>
      </w:r>
    </w:p>
    <w:p w:rsidR="00C4286A" w:rsidRPr="00B63BD0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3.6.2. Административная процедура включает в себя следующие админ</w:t>
      </w:r>
      <w:r w:rsidRPr="00B63BD0">
        <w:rPr>
          <w:color w:val="000000" w:themeColor="text1"/>
          <w:sz w:val="28"/>
          <w:szCs w:val="28"/>
          <w:lang w:eastAsia="ar-SA"/>
        </w:rPr>
        <w:t>и</w:t>
      </w:r>
      <w:r w:rsidRPr="00B63BD0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 xml:space="preserve">1) подготовка, регистрация и направление в МФЦ сопроводительного письма с приложением договора аренды земельного участка или уведомления об отказе для выдачи заявителю; </w:t>
      </w:r>
    </w:p>
    <w:p w:rsidR="00C4286A" w:rsidRPr="00B63BD0" w:rsidRDefault="00C4286A" w:rsidP="00B34563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2) выдача заявителю специалистом МФЦ или специалистом О</w:t>
      </w:r>
      <w:r w:rsidR="003F4F69" w:rsidRPr="00B63BD0">
        <w:rPr>
          <w:color w:val="000000" w:themeColor="text1"/>
          <w:sz w:val="28"/>
          <w:szCs w:val="28"/>
          <w:lang w:eastAsia="ar-SA"/>
        </w:rPr>
        <w:t>тдела</w:t>
      </w:r>
      <w:r w:rsidRPr="00B63BD0">
        <w:rPr>
          <w:color w:val="000000" w:themeColor="text1"/>
          <w:sz w:val="28"/>
          <w:szCs w:val="28"/>
          <w:lang w:eastAsia="ar-SA"/>
        </w:rPr>
        <w:t xml:space="preserve"> дог</w:t>
      </w:r>
      <w:r w:rsidRPr="00B63BD0">
        <w:rPr>
          <w:color w:val="000000" w:themeColor="text1"/>
          <w:sz w:val="28"/>
          <w:szCs w:val="28"/>
          <w:lang w:eastAsia="ar-SA"/>
        </w:rPr>
        <w:t>о</w:t>
      </w:r>
      <w:r w:rsidRPr="00B63BD0">
        <w:rPr>
          <w:color w:val="000000" w:themeColor="text1"/>
          <w:sz w:val="28"/>
          <w:szCs w:val="28"/>
          <w:lang w:eastAsia="ar-SA"/>
        </w:rPr>
        <w:t xml:space="preserve">вора аренды земельного участка или уведомления об отказе. 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3.6.3. Должностным лицом, ответственным за выдачу документов, явл</w:t>
      </w:r>
      <w:r w:rsidRPr="00B63BD0">
        <w:rPr>
          <w:color w:val="000000" w:themeColor="text1"/>
          <w:sz w:val="28"/>
          <w:szCs w:val="28"/>
          <w:lang w:eastAsia="ar-SA"/>
        </w:rPr>
        <w:t>я</w:t>
      </w:r>
      <w:r w:rsidRPr="00B63BD0">
        <w:rPr>
          <w:color w:val="000000" w:themeColor="text1"/>
          <w:sz w:val="28"/>
          <w:szCs w:val="28"/>
          <w:lang w:eastAsia="ar-SA"/>
        </w:rPr>
        <w:t>ется специалист О</w:t>
      </w:r>
      <w:r w:rsidR="00D841F6" w:rsidRPr="00B63BD0">
        <w:rPr>
          <w:color w:val="000000" w:themeColor="text1"/>
          <w:sz w:val="28"/>
          <w:szCs w:val="28"/>
          <w:lang w:eastAsia="ar-SA"/>
        </w:rPr>
        <w:t>тдела</w:t>
      </w:r>
      <w:r w:rsidRPr="00B63BD0">
        <w:rPr>
          <w:color w:val="000000" w:themeColor="text1"/>
          <w:sz w:val="28"/>
          <w:szCs w:val="28"/>
          <w:lang w:eastAsia="ar-SA"/>
        </w:rPr>
        <w:t xml:space="preserve"> или МФЦ.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lastRenderedPageBreak/>
        <w:t>3.6.4. Критериями принятия решения о выдаче документов является н</w:t>
      </w:r>
      <w:r w:rsidRPr="00B63BD0">
        <w:rPr>
          <w:color w:val="000000" w:themeColor="text1"/>
          <w:sz w:val="28"/>
          <w:szCs w:val="28"/>
          <w:lang w:eastAsia="ar-SA"/>
        </w:rPr>
        <w:t>а</w:t>
      </w:r>
      <w:r w:rsidRPr="00B63BD0">
        <w:rPr>
          <w:color w:val="000000" w:themeColor="text1"/>
          <w:sz w:val="28"/>
          <w:szCs w:val="28"/>
          <w:lang w:eastAsia="ar-SA"/>
        </w:rPr>
        <w:t>правленный в МФЦ договор аренды земельного участка или уведомление об отказе.</w:t>
      </w:r>
    </w:p>
    <w:p w:rsidR="008740B9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Работник МФЦ осуществляет составление и выдачу заявителям докуме</w:t>
      </w:r>
      <w:r w:rsidRPr="00B63BD0">
        <w:rPr>
          <w:color w:val="000000" w:themeColor="text1"/>
          <w:sz w:val="28"/>
          <w:szCs w:val="28"/>
        </w:rPr>
        <w:t>н</w:t>
      </w:r>
      <w:r w:rsidRPr="00B63BD0">
        <w:rPr>
          <w:color w:val="000000" w:themeColor="text1"/>
          <w:sz w:val="28"/>
          <w:szCs w:val="28"/>
        </w:rPr>
        <w:t>тов на бумажном носителе, подтверждающих содержание электронных док</w:t>
      </w:r>
      <w:r w:rsidRPr="00B63BD0">
        <w:rPr>
          <w:color w:val="000000" w:themeColor="text1"/>
          <w:sz w:val="28"/>
          <w:szCs w:val="28"/>
        </w:rPr>
        <w:t>у</w:t>
      </w:r>
      <w:r w:rsidRPr="00B63BD0">
        <w:rPr>
          <w:color w:val="000000" w:themeColor="text1"/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B63BD0">
        <w:rPr>
          <w:color w:val="000000" w:themeColor="text1"/>
          <w:sz w:val="28"/>
          <w:szCs w:val="28"/>
        </w:rPr>
        <w:t>с</w:t>
      </w:r>
      <w:r w:rsidRPr="00B63BD0">
        <w:rPr>
          <w:color w:val="000000" w:themeColor="text1"/>
          <w:sz w:val="28"/>
          <w:szCs w:val="28"/>
        </w:rPr>
        <w:t>сийской Федерации.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 xml:space="preserve">3.6.5. </w:t>
      </w:r>
      <w:r w:rsidRPr="00B63BD0">
        <w:rPr>
          <w:bCs/>
          <w:color w:val="000000" w:themeColor="text1"/>
          <w:sz w:val="28"/>
          <w:szCs w:val="28"/>
          <w:lang w:eastAsia="ar-SA"/>
        </w:rPr>
        <w:t>Результат административной процедуры – выданный заявителю д</w:t>
      </w:r>
      <w:r w:rsidRPr="00B63BD0">
        <w:rPr>
          <w:bCs/>
          <w:color w:val="000000" w:themeColor="text1"/>
          <w:sz w:val="28"/>
          <w:szCs w:val="28"/>
          <w:lang w:eastAsia="ar-SA"/>
        </w:rPr>
        <w:t>о</w:t>
      </w:r>
      <w:r w:rsidRPr="00B63BD0">
        <w:rPr>
          <w:bCs/>
          <w:color w:val="000000" w:themeColor="text1"/>
          <w:sz w:val="28"/>
          <w:szCs w:val="28"/>
          <w:lang w:eastAsia="ar-SA"/>
        </w:rPr>
        <w:t>говор аренды земельного участка</w:t>
      </w:r>
      <w:r w:rsidRPr="00B63BD0">
        <w:rPr>
          <w:color w:val="000000" w:themeColor="text1"/>
          <w:sz w:val="28"/>
          <w:szCs w:val="28"/>
          <w:lang w:eastAsia="ar-SA"/>
        </w:rPr>
        <w:t xml:space="preserve"> или уведомление об отказе</w:t>
      </w:r>
      <w:r w:rsidRPr="00B63BD0">
        <w:rPr>
          <w:bCs/>
          <w:color w:val="000000" w:themeColor="text1"/>
          <w:sz w:val="28"/>
          <w:szCs w:val="28"/>
          <w:lang w:eastAsia="ar-SA"/>
        </w:rPr>
        <w:t>.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 xml:space="preserve">3.6.6. Результат выполнения административной процедуры: 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при получении заявителем договора аренды земельного участка или ув</w:t>
      </w:r>
      <w:r w:rsidRPr="00B63BD0">
        <w:rPr>
          <w:color w:val="000000" w:themeColor="text1"/>
          <w:sz w:val="28"/>
          <w:szCs w:val="28"/>
          <w:lang w:eastAsia="ar-SA"/>
        </w:rPr>
        <w:t>е</w:t>
      </w:r>
      <w:r w:rsidRPr="00B63BD0">
        <w:rPr>
          <w:color w:val="000000" w:themeColor="text1"/>
          <w:sz w:val="28"/>
          <w:szCs w:val="28"/>
          <w:lang w:eastAsia="ar-SA"/>
        </w:rPr>
        <w:t xml:space="preserve">домления об отказе, в уполномоченном органе – </w:t>
      </w:r>
      <w:r w:rsidRPr="00B63BD0">
        <w:rPr>
          <w:color w:val="000000" w:themeColor="text1"/>
          <w:sz w:val="28"/>
          <w:szCs w:val="28"/>
        </w:rPr>
        <w:t>роспись заявителя в получении в журнале рассылки служебной корреспонденции;</w:t>
      </w:r>
    </w:p>
    <w:p w:rsidR="00C4286A" w:rsidRPr="00B63BD0" w:rsidRDefault="00C4286A" w:rsidP="00B3456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63BD0">
        <w:rPr>
          <w:color w:val="000000" w:themeColor="text1"/>
          <w:sz w:val="28"/>
          <w:szCs w:val="28"/>
          <w:lang w:eastAsia="ar-SA"/>
        </w:rPr>
        <w:t>при получении договора аренды земельного участка или уведомления об отказе в МФЦ – подпись заявителя в расписке в получении документов, выда</w:t>
      </w:r>
      <w:r w:rsidRPr="00B63BD0">
        <w:rPr>
          <w:color w:val="000000" w:themeColor="text1"/>
          <w:sz w:val="28"/>
          <w:szCs w:val="28"/>
          <w:lang w:eastAsia="ar-SA"/>
        </w:rPr>
        <w:t>н</w:t>
      </w:r>
      <w:r w:rsidRPr="00B63BD0">
        <w:rPr>
          <w:color w:val="000000" w:themeColor="text1"/>
          <w:sz w:val="28"/>
          <w:szCs w:val="28"/>
          <w:lang w:eastAsia="ar-SA"/>
        </w:rPr>
        <w:t>ной посредством АИС МФЦ.</w:t>
      </w:r>
    </w:p>
    <w:p w:rsidR="00001303" w:rsidRPr="00B63BD0" w:rsidRDefault="00001303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Общий срок исполнения административной процедуры - 3 (три) кале</w:t>
      </w:r>
      <w:r w:rsidRPr="00B63BD0">
        <w:rPr>
          <w:color w:val="000000" w:themeColor="text1"/>
          <w:sz w:val="28"/>
          <w:szCs w:val="28"/>
        </w:rPr>
        <w:t>н</w:t>
      </w:r>
      <w:r w:rsidRPr="00B63BD0">
        <w:rPr>
          <w:color w:val="000000" w:themeColor="text1"/>
          <w:sz w:val="28"/>
          <w:szCs w:val="28"/>
        </w:rPr>
        <w:t>дарных дн</w:t>
      </w:r>
      <w:r w:rsidR="00251F75" w:rsidRPr="00B63BD0">
        <w:rPr>
          <w:color w:val="000000" w:themeColor="text1"/>
          <w:sz w:val="28"/>
          <w:szCs w:val="28"/>
        </w:rPr>
        <w:t>я</w:t>
      </w:r>
      <w:r w:rsidRPr="00B63BD0">
        <w:rPr>
          <w:color w:val="000000" w:themeColor="text1"/>
          <w:sz w:val="28"/>
          <w:szCs w:val="28"/>
        </w:rPr>
        <w:t xml:space="preserve">. </w:t>
      </w:r>
    </w:p>
    <w:p w:rsidR="00001303" w:rsidRPr="00B63BD0" w:rsidRDefault="00001303" w:rsidP="00B34563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B34563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 xml:space="preserve">Порядок осуществления в электронной форме, в том числе </w:t>
      </w:r>
    </w:p>
    <w:p w:rsidR="003F4F69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с использованием</w:t>
      </w:r>
      <w:r w:rsidR="00B63BD0" w:rsidRPr="00B63BD0">
        <w:rPr>
          <w:color w:val="000000" w:themeColor="text1"/>
          <w:sz w:val="28"/>
          <w:szCs w:val="28"/>
        </w:rPr>
        <w:t xml:space="preserve"> </w:t>
      </w:r>
      <w:r w:rsidRPr="00B63BD0">
        <w:rPr>
          <w:color w:val="000000" w:themeColor="text1"/>
          <w:sz w:val="28"/>
          <w:szCs w:val="28"/>
        </w:rPr>
        <w:t>Единого портала государственных и муниципальных услуг (функций),</w:t>
      </w:r>
      <w:r w:rsidR="00B63BD0" w:rsidRPr="00B63BD0">
        <w:rPr>
          <w:color w:val="000000" w:themeColor="text1"/>
          <w:sz w:val="28"/>
          <w:szCs w:val="28"/>
        </w:rPr>
        <w:t xml:space="preserve"> </w:t>
      </w:r>
      <w:r w:rsidRPr="00B63BD0">
        <w:rPr>
          <w:color w:val="000000" w:themeColor="text1"/>
          <w:sz w:val="28"/>
          <w:szCs w:val="28"/>
        </w:rPr>
        <w:t xml:space="preserve">административных процедур в соответствии с положениями статьи 10 Федерального закона от 27 июля 2010 года № 210-ФЗ «Об </w:t>
      </w:r>
    </w:p>
    <w:p w:rsidR="008740B9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организации предоставления государственных и муниципальных услуг»</w:t>
      </w:r>
    </w:p>
    <w:p w:rsidR="008740B9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8740B9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8740B9" w:rsidRPr="00B63BD0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На Едином портале и Региональном портале размещается следующая и</w:t>
      </w:r>
      <w:r w:rsidRPr="00B63BD0">
        <w:rPr>
          <w:color w:val="000000" w:themeColor="text1"/>
          <w:sz w:val="28"/>
          <w:szCs w:val="28"/>
        </w:rPr>
        <w:t>н</w:t>
      </w:r>
      <w:r w:rsidRPr="00B63BD0">
        <w:rPr>
          <w:color w:val="000000" w:themeColor="text1"/>
          <w:sz w:val="28"/>
          <w:szCs w:val="28"/>
        </w:rPr>
        <w:t>формация: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63BD0">
        <w:rPr>
          <w:color w:val="000000" w:themeColor="text1"/>
          <w:sz w:val="28"/>
          <w:szCs w:val="28"/>
        </w:rPr>
        <w:t>1) исчерпывающий перечень</w:t>
      </w:r>
      <w:r w:rsidRPr="00B34563">
        <w:rPr>
          <w:color w:val="000000" w:themeColor="text1"/>
          <w:sz w:val="28"/>
          <w:szCs w:val="28"/>
        </w:rPr>
        <w:t xml:space="preserve"> документов, необходимых для предоставл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венной инициативе;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2) круг заявителей;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3) срок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4) результаты предоставления муниципальной услуги, порядок предста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7) формы заявлений (уведомлений, сообщений), используемые при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lastRenderedPageBreak/>
        <w:t>доставлении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Информация на Едином портале, Региональном портале о порядке и ср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ках предоставления муниципальной услуги на основании сведений, содерж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щихся в федеральной государственной информационной системе «Федерал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ривающего взимание платы, регистрацию или авторизацию заявителя, или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доставление им персональных данных.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 В целях предоставления муниципальной услуги в том числе осущест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 xml:space="preserve">ляется прием заявителей по предварительной записи.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ма дату и время в пределах установленного в МФЦ графика приема заявителей.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 Формирование запроса заявителем осуществляется посредством запо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>нения электронной формы запроса на Региональном портале без необходим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сти дополнительной подачи запроса в какой-либо иной форме.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 в электронной форме запроса.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бок ввода и возврате для повторного ввода значений в электронную форму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lastRenderedPageBreak/>
        <w:t>проса;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г) заполнение полей электронной формы запроса до начала ввода свед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дарственной информационной системе «Единая система идентификации и а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сутствующих в единой системе идентификации и аутентификации;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настоящего Регламента, необходимые для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муниципальной услуги, направляются в уполномоченный орган посре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ством Регионального портала.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регистрации запроса один рабочий день.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рядке, определяемом уполномоченным на предоставление муниципальной у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 xml:space="preserve">но в электронной форме запроса.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успешной отправке запросу присваивается уникальный номер, по к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торому в личном кабинете заявителя посредством Регионального портала</w:t>
      </w:r>
      <w:r w:rsidR="00735840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за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вителю будет представлена информация о ходе выполнения указанного запр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После принятия запроса должностным лицом, уполномоченным на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доставление муниципальной услуги, запросу в личном кабинете заявителя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средством Регионального портала</w:t>
      </w:r>
      <w:r w:rsidR="00735840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>присваивается статус «Регистрация заявителя и прием документов».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получении запроса в электронной форме должностным лицом, упо</w:t>
      </w:r>
      <w:r w:rsidRPr="00B34563">
        <w:rPr>
          <w:color w:val="000000" w:themeColor="text1"/>
          <w:sz w:val="28"/>
          <w:szCs w:val="28"/>
        </w:rPr>
        <w:t>л</w:t>
      </w:r>
      <w:r w:rsidRPr="00B34563">
        <w:rPr>
          <w:color w:val="000000" w:themeColor="text1"/>
          <w:sz w:val="28"/>
          <w:szCs w:val="28"/>
        </w:rPr>
        <w:t xml:space="preserve">номоченным на предоставление муниципальной услуги, проверяется наличие </w:t>
      </w:r>
      <w:r w:rsidRPr="00B34563">
        <w:rPr>
          <w:color w:val="000000" w:themeColor="text1"/>
          <w:sz w:val="28"/>
          <w:szCs w:val="28"/>
        </w:rPr>
        <w:lastRenderedPageBreak/>
        <w:t xml:space="preserve">оснований для отказа в приеме запроса, указанных подразделе 2.9 раздела </w:t>
      </w:r>
      <w:r w:rsidRPr="00B34563">
        <w:rPr>
          <w:color w:val="000000" w:themeColor="text1"/>
          <w:sz w:val="28"/>
          <w:szCs w:val="28"/>
          <w:lang w:val="en-US"/>
        </w:rPr>
        <w:t>II</w:t>
      </w:r>
      <w:r w:rsidRPr="00B34563">
        <w:rPr>
          <w:color w:val="000000" w:themeColor="text1"/>
          <w:sz w:val="28"/>
          <w:szCs w:val="28"/>
        </w:rPr>
        <w:t xml:space="preserve"> н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стоящего Регламента.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7. Заявитель имеет возможность получения информации о ходе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тронной почты или с использованием средств Регионального портала по выб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ру заявителя.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телю направляется: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а) уведомление о записи на прием в уполномоченный орган или мног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функциональный центр, содержащее сведения о дате, времени и месте приема;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б) уведомление о приеме и регистрации запроса и иных документов, н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B34563">
        <w:rPr>
          <w:color w:val="000000" w:themeColor="text1"/>
          <w:sz w:val="28"/>
          <w:szCs w:val="28"/>
        </w:rPr>
        <w:t>ж</w:t>
      </w:r>
      <w:r w:rsidRPr="00B34563">
        <w:rPr>
          <w:color w:val="000000" w:themeColor="text1"/>
          <w:sz w:val="28"/>
          <w:szCs w:val="28"/>
        </w:rPr>
        <w:t>ности получить результат предоставления муниципальной услуги либо мотив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рованный отказ в предоставлении муниципальной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8. Заявителям обеспечивается возможность оценить доступность и кач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ство муниципальной услуги на Едином портале.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ционной системы досудебного (внесудебного) обжалования, создание и фун</w:t>
      </w:r>
      <w:r w:rsidRPr="00B34563">
        <w:rPr>
          <w:color w:val="000000" w:themeColor="text1"/>
          <w:sz w:val="28"/>
          <w:szCs w:val="28"/>
        </w:rPr>
        <w:t>к</w:t>
      </w:r>
      <w:r w:rsidRPr="00B34563">
        <w:rPr>
          <w:color w:val="000000" w:themeColor="text1"/>
          <w:sz w:val="28"/>
          <w:szCs w:val="28"/>
        </w:rPr>
        <w:t>ционирование которой регулируется постановлением Правительства Росси</w:t>
      </w:r>
      <w:r w:rsidRPr="00B34563">
        <w:rPr>
          <w:color w:val="000000" w:themeColor="text1"/>
          <w:sz w:val="28"/>
          <w:szCs w:val="28"/>
        </w:rPr>
        <w:t>й</w:t>
      </w:r>
      <w:r w:rsidRPr="00B34563">
        <w:rPr>
          <w:color w:val="000000" w:themeColor="text1"/>
          <w:sz w:val="28"/>
          <w:szCs w:val="28"/>
        </w:rPr>
        <w:lastRenderedPageBreak/>
        <w:t>ской Федерации от 20 ноября 2012 года № 1198 «О федеральной государстве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ной информационной системе, обеспечивающей процесс досудебного (внес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Порядок выполнения административных процедур </w:t>
      </w:r>
    </w:p>
    <w:p w:rsidR="003F4F69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многофункциональными центрами предоставления государственных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и муниципальных услуг</w:t>
      </w:r>
    </w:p>
    <w:p w:rsidR="008740B9" w:rsidRPr="00B34563" w:rsidRDefault="008740B9" w:rsidP="00B34563">
      <w:pPr>
        <w:jc w:val="both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 на информационных стендах или иных источниках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мирования.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Информирование заявителей осуществляется в окне МФЦ (ином спец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ально оборудованном рабочем месте в МФЦ), предназначенном для информ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ных центров предоставления государственных и муниципальных услуг».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тельством Российской Федерации, а также проверяет соответствие копий пре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ставляемых документов (за исключением нотариально заверенных) их оригин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лам (на предмет наличия подчисток (основными признаками подчисток явл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зонтальности расположения печатных знаков в строке, различия размера и 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сунка одноименных печатных знаков, различия интенсивности использованн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го красителя).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пальных услуг», работник МФЦ снимает с них копии.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Работник МФЦ, при приеме запросов проверяет правильность составл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заявления (запроса), а также исчерпывающий перечень документов, нео</w:t>
      </w:r>
      <w:r w:rsidRPr="00B34563">
        <w:rPr>
          <w:color w:val="000000" w:themeColor="text1"/>
          <w:sz w:val="28"/>
          <w:szCs w:val="28"/>
        </w:rPr>
        <w:t>б</w:t>
      </w:r>
      <w:r w:rsidRPr="00B34563">
        <w:rPr>
          <w:color w:val="000000" w:themeColor="text1"/>
          <w:sz w:val="28"/>
          <w:szCs w:val="28"/>
        </w:rPr>
        <w:t>ходимых в соответствии с административным регламентом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lastRenderedPageBreak/>
        <w:t>ниципальной услуг органов, и формирует пакет документов.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 несоответствия документа, удостоверяющего личность, норм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тивно установленным требованиям или его отсутствия работник МФЦ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мирует заявителя (представителя заявителя) о необходимости предъявления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кумента, удостоверяющего личность, для предоставления муниципальной усл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ги и предлагает обратиться в МФЦ после приведения в соответствие с норм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тивно установленными требованиями документа, удостоверяющего личность.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3. Работник МФЦ направляет межведомственные запросы о предоставл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нии документов и информации (в том числе об оплате государственной пошл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стного самоуправления либо подведомственных государственным органам (о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тавления государственных и муниципальных услуг».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Межведомственный запрос о представлении документов и (или)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ниципальных услуг», для предоставления муниципальной услуги с использов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которого запрашиваются документы и информация.</w:t>
      </w:r>
      <w:bookmarkStart w:id="8" w:name="P00EE"/>
      <w:bookmarkEnd w:id="8"/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 Работник МФЦ осуществляет составление и выдачу заявителям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ментов на бумажном носителе, подтверждающих содержание электронных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кументов, направленных в МФЦ по результатам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5. Работник МФЦ осуществляет иные действия, необходимые для пр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доставления муниципальной услуги, в том числе связанные с проверкой дейс</w:t>
      </w:r>
      <w:r w:rsidRPr="00B34563">
        <w:rPr>
          <w:color w:val="000000" w:themeColor="text1"/>
          <w:sz w:val="28"/>
          <w:szCs w:val="28"/>
        </w:rPr>
        <w:t>т</w:t>
      </w:r>
      <w:r w:rsidRPr="00B34563">
        <w:rPr>
          <w:color w:val="000000" w:themeColor="text1"/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ются для использования в целях обеспечения указанной проверки и определ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онной системе, используемой в целях приема обращений за получением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lastRenderedPageBreak/>
        <w:t>ципальной услуги и (или) предоставления такой услуги.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740B9" w:rsidRPr="00B34563" w:rsidRDefault="008740B9" w:rsidP="00F7074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Порядок исправления допущенных опечаток и ошибок в выданных</w:t>
      </w:r>
    </w:p>
    <w:p w:rsidR="008740B9" w:rsidRPr="00B34563" w:rsidRDefault="008740B9" w:rsidP="00F7074F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456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результате предоставления муниципальной услуги документах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>ной услуги, заявитель вправе обратиться в уполномоченный орган, МФЦ с з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Основанием для начала процедуры по исправлению допущенных опеч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ток и (или) ошибок в документах, выданных в результате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 xml:space="preserve">чаток, ошибок).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Заявление об исправлении опечаток, ошибок с указанием способа инфо</w:t>
      </w:r>
      <w:r w:rsidRPr="00B34563">
        <w:rPr>
          <w:color w:val="000000" w:themeColor="text1"/>
          <w:sz w:val="28"/>
          <w:szCs w:val="28"/>
        </w:rPr>
        <w:t>р</w:t>
      </w:r>
      <w:r w:rsidRPr="00B34563">
        <w:rPr>
          <w:color w:val="000000" w:themeColor="text1"/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</w:t>
      </w:r>
      <w:r w:rsidR="003F4F69">
        <w:rPr>
          <w:color w:val="000000" w:themeColor="text1"/>
          <w:sz w:val="28"/>
          <w:szCs w:val="28"/>
        </w:rPr>
        <w:t>алистом Отдела</w:t>
      </w:r>
      <w:r w:rsidRPr="00B34563">
        <w:rPr>
          <w:color w:val="000000" w:themeColor="text1"/>
          <w:sz w:val="28"/>
          <w:szCs w:val="28"/>
        </w:rPr>
        <w:t xml:space="preserve"> или МФЦ делаются копии этих док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 xml:space="preserve">ментов);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через организацию почтовой связи (заявителем направляются копии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кументов с опечатками и (или) ошибками).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регистрирует Заявление об исправлении опечаток и предоставленные к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8740B9" w:rsidRPr="00B34563" w:rsidRDefault="008740B9" w:rsidP="00B345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после получения резолюции глав</w:t>
      </w:r>
      <w:r w:rsidR="007F235D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 xml:space="preserve"> направляет Заявление об исправлении опечаток, ошибок и копии документов </w:t>
      </w:r>
      <w:r w:rsidR="007F235D">
        <w:rPr>
          <w:color w:val="000000" w:themeColor="text1"/>
          <w:sz w:val="28"/>
          <w:szCs w:val="28"/>
        </w:rPr>
        <w:t>специалисту Отдела</w:t>
      </w:r>
      <w:r w:rsidRPr="00B34563">
        <w:rPr>
          <w:color w:val="000000" w:themeColor="text1"/>
          <w:sz w:val="28"/>
          <w:szCs w:val="28"/>
        </w:rPr>
        <w:t xml:space="preserve"> для исполнения.</w:t>
      </w:r>
    </w:p>
    <w:p w:rsidR="008740B9" w:rsidRPr="00B34563" w:rsidRDefault="008740B9" w:rsidP="00B345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Срок исполнения – 2 (два) рабочих дня.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опечаток, ош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бок специалист О</w:t>
      </w:r>
      <w:r w:rsidR="007F235D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 в течение 2-х рабочих дней принимает решение: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 исправлении опечаток и (или) ошибок, допущенных в документах, 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данных в результате предоставления муниципальной услуги, и уведомляет за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об отсутствии необходимости исправления опечаток и (или) ошибок, д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пущенных в документах, выданных в результате предоставления муниципал</w:t>
      </w:r>
      <w:r w:rsidRPr="00B34563">
        <w:rPr>
          <w:color w:val="000000" w:themeColor="text1"/>
          <w:sz w:val="28"/>
          <w:szCs w:val="28"/>
        </w:rPr>
        <w:t>ь</w:t>
      </w:r>
      <w:r w:rsidRPr="00B34563">
        <w:rPr>
          <w:color w:val="000000" w:themeColor="text1"/>
          <w:sz w:val="28"/>
          <w:szCs w:val="28"/>
        </w:rPr>
        <w:t xml:space="preserve">ной услуги, и готовит мотивированный отказ в исправлении опечаток и (или) </w:t>
      </w:r>
      <w:r w:rsidRPr="00B34563">
        <w:rPr>
          <w:color w:val="000000" w:themeColor="text1"/>
          <w:sz w:val="28"/>
          <w:szCs w:val="28"/>
        </w:rPr>
        <w:lastRenderedPageBreak/>
        <w:t>ошибок, допущенных в документах, выданных в результате предоставления муниципальной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Исправление опечаток и (или) ошибок, допущенных в документах, в</w:t>
      </w:r>
      <w:r w:rsidRPr="00B34563">
        <w:rPr>
          <w:color w:val="000000" w:themeColor="text1"/>
          <w:sz w:val="28"/>
          <w:szCs w:val="28"/>
        </w:rPr>
        <w:t>ы</w:t>
      </w:r>
      <w:r w:rsidRPr="00B34563">
        <w:rPr>
          <w:color w:val="000000" w:themeColor="text1"/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D841F6">
        <w:rPr>
          <w:color w:val="000000" w:themeColor="text1"/>
          <w:sz w:val="28"/>
          <w:szCs w:val="28"/>
        </w:rPr>
        <w:t>тдела</w:t>
      </w:r>
      <w:r w:rsidRPr="00B34563">
        <w:rPr>
          <w:color w:val="000000" w:themeColor="text1"/>
          <w:sz w:val="28"/>
          <w:szCs w:val="28"/>
        </w:rPr>
        <w:t xml:space="preserve"> в течение 2-х рабочих дней.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муниципальной услуги;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B34563">
        <w:rPr>
          <w:color w:val="000000" w:themeColor="text1"/>
          <w:sz w:val="28"/>
          <w:szCs w:val="28"/>
        </w:rPr>
        <w:t>ю</w:t>
      </w:r>
      <w:r w:rsidRPr="00B34563">
        <w:rPr>
          <w:color w:val="000000" w:themeColor="text1"/>
          <w:sz w:val="28"/>
          <w:szCs w:val="28"/>
        </w:rPr>
        <w:t>щихся результатом предоставления муниципальной услуги.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Максимальный срок исполнения административной процедуры составл</w:t>
      </w:r>
      <w:r w:rsidRPr="00B34563">
        <w:rPr>
          <w:color w:val="000000" w:themeColor="text1"/>
          <w:sz w:val="28"/>
          <w:szCs w:val="28"/>
        </w:rPr>
        <w:t>я</w:t>
      </w:r>
      <w:r w:rsidRPr="00B34563">
        <w:rPr>
          <w:color w:val="000000" w:themeColor="text1"/>
          <w:sz w:val="28"/>
          <w:szCs w:val="28"/>
        </w:rPr>
        <w:t>ет не более 6 рабочих дней со дня поступления в уполномоченный орган зая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ления об исправлении опечаток и (или) ошибок.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 Результатом процедуры является: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исправленные документы, являющиеся результатом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услуги;</w:t>
      </w:r>
    </w:p>
    <w:p w:rsidR="008740B9" w:rsidRPr="00B34563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8740B9" w:rsidRPr="00735840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Способом фиксации результата </w:t>
      </w:r>
      <w:r w:rsidRPr="00735840">
        <w:rPr>
          <w:color w:val="000000" w:themeColor="text1"/>
          <w:sz w:val="28"/>
          <w:szCs w:val="28"/>
        </w:rPr>
        <w:t>процедуры является регистрация испра</w:t>
      </w:r>
      <w:r w:rsidRPr="00735840">
        <w:rPr>
          <w:color w:val="000000" w:themeColor="text1"/>
          <w:sz w:val="28"/>
          <w:szCs w:val="28"/>
        </w:rPr>
        <w:t>в</w:t>
      </w:r>
      <w:r w:rsidRPr="00735840">
        <w:rPr>
          <w:color w:val="000000" w:themeColor="text1"/>
          <w:sz w:val="28"/>
          <w:szCs w:val="28"/>
        </w:rPr>
        <w:t>ленного документа или принятого решения в журнале исходящей документ</w:t>
      </w:r>
      <w:r w:rsidRPr="00735840">
        <w:rPr>
          <w:color w:val="000000" w:themeColor="text1"/>
          <w:sz w:val="28"/>
          <w:szCs w:val="28"/>
        </w:rPr>
        <w:t>а</w:t>
      </w:r>
      <w:r w:rsidRPr="00735840">
        <w:rPr>
          <w:color w:val="000000" w:themeColor="text1"/>
          <w:sz w:val="28"/>
          <w:szCs w:val="28"/>
        </w:rPr>
        <w:t>ции.</w:t>
      </w:r>
    </w:p>
    <w:p w:rsidR="008740B9" w:rsidRPr="00735840" w:rsidRDefault="008740B9" w:rsidP="00B34563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>Оригинал документа, содержащего опечатки и (или) ошибки, после зам</w:t>
      </w:r>
      <w:r w:rsidRPr="00735840">
        <w:rPr>
          <w:color w:val="000000" w:themeColor="text1"/>
          <w:sz w:val="28"/>
          <w:szCs w:val="28"/>
        </w:rPr>
        <w:t>е</w:t>
      </w:r>
      <w:r w:rsidRPr="00735840">
        <w:rPr>
          <w:color w:val="000000" w:themeColor="text1"/>
          <w:sz w:val="28"/>
          <w:szCs w:val="28"/>
        </w:rPr>
        <w:t>ны подлежит уничтожению, факт которого фиксируется в деле по рассмотр</w:t>
      </w:r>
      <w:r w:rsidRPr="00735840">
        <w:rPr>
          <w:color w:val="000000" w:themeColor="text1"/>
          <w:sz w:val="28"/>
          <w:szCs w:val="28"/>
        </w:rPr>
        <w:t>е</w:t>
      </w:r>
      <w:r w:rsidRPr="00735840">
        <w:rPr>
          <w:color w:val="000000" w:themeColor="text1"/>
          <w:sz w:val="28"/>
          <w:szCs w:val="28"/>
        </w:rPr>
        <w:t>нию обращения заявителя.</w:t>
      </w:r>
    </w:p>
    <w:p w:rsidR="00F7074F" w:rsidRPr="00735840" w:rsidRDefault="00F7074F" w:rsidP="00B34563">
      <w:pPr>
        <w:ind w:firstLine="858"/>
        <w:jc w:val="center"/>
        <w:rPr>
          <w:color w:val="000000" w:themeColor="text1"/>
          <w:sz w:val="28"/>
          <w:szCs w:val="28"/>
        </w:rPr>
      </w:pPr>
    </w:p>
    <w:p w:rsidR="00C4286A" w:rsidRPr="0073584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 xml:space="preserve">Раздел IV. Формы контроля за исполнением </w:t>
      </w:r>
    </w:p>
    <w:p w:rsidR="00C4286A" w:rsidRPr="0073584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>административного регламента</w:t>
      </w:r>
    </w:p>
    <w:p w:rsidR="00C4286A" w:rsidRPr="00735840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537AFB" w:rsidRPr="00735840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9" w:name="Par413"/>
      <w:bookmarkEnd w:id="9"/>
      <w:r w:rsidRPr="00735840">
        <w:rPr>
          <w:color w:val="000000" w:themeColor="text1"/>
          <w:sz w:val="28"/>
          <w:szCs w:val="28"/>
        </w:rPr>
        <w:t>Подраздел 4.1. Порядок осуществления текущего контроля за</w:t>
      </w:r>
    </w:p>
    <w:p w:rsidR="00537AFB" w:rsidRPr="00735840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>соблюдением и исполнением ответственными должностными лицами</w:t>
      </w:r>
    </w:p>
    <w:p w:rsidR="00537AFB" w:rsidRPr="00735840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>положений административного  регламента и иных нормативных</w:t>
      </w:r>
    </w:p>
    <w:p w:rsidR="00C4286A" w:rsidRPr="00735840" w:rsidRDefault="00C4286A" w:rsidP="00B3456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 xml:space="preserve">правовых актов, устанавливающих требования к предоставлению </w:t>
      </w:r>
      <w:r w:rsidRPr="00735840">
        <w:rPr>
          <w:color w:val="000000" w:themeColor="text1"/>
          <w:sz w:val="28"/>
          <w:szCs w:val="28"/>
        </w:rPr>
        <w:br/>
        <w:t xml:space="preserve">     муниципальной услуги, а также принятием ими решений</w:t>
      </w:r>
    </w:p>
    <w:p w:rsidR="00C4286A" w:rsidRPr="00735840" w:rsidRDefault="00C4286A" w:rsidP="00B34563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C4286A" w:rsidRPr="00735840" w:rsidRDefault="00C4286A" w:rsidP="00FE5684">
      <w:pPr>
        <w:ind w:firstLine="709"/>
        <w:jc w:val="both"/>
        <w:rPr>
          <w:sz w:val="28"/>
          <w:szCs w:val="28"/>
        </w:rPr>
      </w:pPr>
      <w:r w:rsidRPr="00735840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735840">
        <w:rPr>
          <w:sz w:val="28"/>
          <w:szCs w:val="28"/>
        </w:rPr>
        <w:t>а</w:t>
      </w:r>
      <w:r w:rsidRPr="00735840">
        <w:rPr>
          <w:sz w:val="28"/>
          <w:szCs w:val="28"/>
        </w:rPr>
        <w:t>стоящего Регламента.</w:t>
      </w:r>
    </w:p>
    <w:p w:rsidR="00C4286A" w:rsidRPr="00735840" w:rsidRDefault="00C4286A" w:rsidP="00FE5684">
      <w:pPr>
        <w:ind w:firstLine="709"/>
        <w:jc w:val="both"/>
        <w:rPr>
          <w:sz w:val="28"/>
          <w:szCs w:val="28"/>
        </w:rPr>
      </w:pPr>
      <w:r w:rsidRPr="00735840">
        <w:rPr>
          <w:sz w:val="28"/>
          <w:szCs w:val="28"/>
        </w:rPr>
        <w:t>В должностных инструкциях должностных лиц, участвующих в предо</w:t>
      </w:r>
      <w:r w:rsidRPr="00735840">
        <w:rPr>
          <w:sz w:val="28"/>
          <w:szCs w:val="28"/>
        </w:rPr>
        <w:t>с</w:t>
      </w:r>
      <w:r w:rsidRPr="00735840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735840">
        <w:rPr>
          <w:sz w:val="28"/>
          <w:szCs w:val="28"/>
        </w:rPr>
        <w:t>е</w:t>
      </w:r>
      <w:r w:rsidRPr="00735840">
        <w:rPr>
          <w:sz w:val="28"/>
          <w:szCs w:val="28"/>
        </w:rPr>
        <w:lastRenderedPageBreak/>
        <w:t>нию муниципальной услуги, устанавливаются должностные обязанности, о</w:t>
      </w:r>
      <w:r w:rsidRPr="00735840">
        <w:rPr>
          <w:sz w:val="28"/>
          <w:szCs w:val="28"/>
        </w:rPr>
        <w:t>т</w:t>
      </w:r>
      <w:r w:rsidRPr="00735840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C4286A" w:rsidRPr="00735840" w:rsidRDefault="00C4286A" w:rsidP="00FE5684">
      <w:pPr>
        <w:ind w:firstLine="709"/>
        <w:jc w:val="both"/>
        <w:rPr>
          <w:sz w:val="28"/>
          <w:szCs w:val="28"/>
        </w:rPr>
      </w:pPr>
      <w:r w:rsidRPr="00735840">
        <w:rPr>
          <w:sz w:val="28"/>
          <w:szCs w:val="28"/>
        </w:rPr>
        <w:t>Должностные лица органов, участвующих в предоставлении муниц</w:t>
      </w:r>
      <w:r w:rsidRPr="00735840">
        <w:rPr>
          <w:sz w:val="28"/>
          <w:szCs w:val="28"/>
        </w:rPr>
        <w:t>и</w:t>
      </w:r>
      <w:r w:rsidRPr="00735840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735840">
        <w:rPr>
          <w:sz w:val="28"/>
          <w:szCs w:val="28"/>
        </w:rPr>
        <w:t>т</w:t>
      </w:r>
      <w:r w:rsidRPr="00735840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735840">
        <w:rPr>
          <w:sz w:val="28"/>
          <w:szCs w:val="28"/>
        </w:rPr>
        <w:t>н</w:t>
      </w:r>
      <w:r w:rsidRPr="00735840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735840">
        <w:rPr>
          <w:sz w:val="28"/>
          <w:szCs w:val="28"/>
        </w:rPr>
        <w:t>а</w:t>
      </w:r>
      <w:r w:rsidRPr="00735840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735840">
        <w:rPr>
          <w:sz w:val="28"/>
          <w:szCs w:val="28"/>
        </w:rPr>
        <w:t>а</w:t>
      </w:r>
      <w:r w:rsidRPr="00735840">
        <w:rPr>
          <w:sz w:val="28"/>
          <w:szCs w:val="28"/>
        </w:rPr>
        <w:t xml:space="preserve">жительное отношение со стороны должностных лиц. </w:t>
      </w:r>
    </w:p>
    <w:p w:rsidR="00C4286A" w:rsidRPr="00735840" w:rsidRDefault="00C4286A" w:rsidP="00FE5684">
      <w:pPr>
        <w:ind w:firstLine="709"/>
        <w:jc w:val="both"/>
        <w:rPr>
          <w:sz w:val="28"/>
          <w:szCs w:val="28"/>
        </w:rPr>
      </w:pPr>
      <w:r w:rsidRPr="00735840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735840">
        <w:rPr>
          <w:sz w:val="28"/>
          <w:szCs w:val="28"/>
        </w:rPr>
        <w:t>ь</w:t>
      </w:r>
      <w:r w:rsidRPr="00735840">
        <w:rPr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735840">
        <w:rPr>
          <w:sz w:val="28"/>
          <w:szCs w:val="28"/>
        </w:rPr>
        <w:t>у</w:t>
      </w:r>
      <w:r w:rsidRPr="00735840">
        <w:rPr>
          <w:sz w:val="28"/>
          <w:szCs w:val="28"/>
        </w:rPr>
        <w:t xml:space="preserve">тем проведения проверок. </w:t>
      </w:r>
    </w:p>
    <w:p w:rsidR="00C4286A" w:rsidRPr="00735840" w:rsidRDefault="00C4286A" w:rsidP="00FE5684">
      <w:pPr>
        <w:ind w:firstLine="709"/>
        <w:jc w:val="both"/>
        <w:rPr>
          <w:sz w:val="28"/>
          <w:szCs w:val="28"/>
        </w:rPr>
      </w:pPr>
      <w:r w:rsidRPr="00735840">
        <w:rPr>
          <w:sz w:val="28"/>
          <w:szCs w:val="28"/>
        </w:rPr>
        <w:t>4.1.3. Проверки полноты и качества предоставления муниципальной у</w:t>
      </w:r>
      <w:r w:rsidRPr="00735840">
        <w:rPr>
          <w:sz w:val="28"/>
          <w:szCs w:val="28"/>
        </w:rPr>
        <w:t>с</w:t>
      </w:r>
      <w:r w:rsidRPr="00735840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735840">
        <w:rPr>
          <w:sz w:val="28"/>
          <w:szCs w:val="28"/>
        </w:rPr>
        <w:t>е</w:t>
      </w:r>
      <w:r w:rsidRPr="00735840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735840">
        <w:rPr>
          <w:sz w:val="28"/>
          <w:szCs w:val="28"/>
        </w:rPr>
        <w:t>е</w:t>
      </w:r>
      <w:r w:rsidRPr="00735840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735840">
        <w:rPr>
          <w:sz w:val="28"/>
          <w:szCs w:val="28"/>
        </w:rPr>
        <w:t>е</w:t>
      </w:r>
      <w:r w:rsidRPr="00735840">
        <w:rPr>
          <w:sz w:val="28"/>
          <w:szCs w:val="28"/>
        </w:rPr>
        <w:t>ние муниципальной услуги.</w:t>
      </w:r>
    </w:p>
    <w:p w:rsidR="00C4286A" w:rsidRPr="00735840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537AFB" w:rsidRPr="0073584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</w:t>
      </w:r>
    </w:p>
    <w:p w:rsidR="00FE5684" w:rsidRPr="0073584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>внеплановых проверок полноты и качества</w:t>
      </w:r>
      <w:r w:rsidR="00FE5684" w:rsidRPr="00735840">
        <w:rPr>
          <w:color w:val="000000" w:themeColor="text1"/>
          <w:sz w:val="28"/>
          <w:szCs w:val="28"/>
        </w:rPr>
        <w:t xml:space="preserve"> </w:t>
      </w:r>
      <w:r w:rsidRPr="00735840">
        <w:rPr>
          <w:color w:val="000000" w:themeColor="text1"/>
          <w:sz w:val="28"/>
          <w:szCs w:val="28"/>
        </w:rPr>
        <w:t xml:space="preserve">предоставления муниципальной </w:t>
      </w:r>
    </w:p>
    <w:p w:rsidR="00C4286A" w:rsidRPr="00735840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 xml:space="preserve">услуги, в том числе  порядок и формы контроля за полнотой и качеством </w:t>
      </w:r>
      <w:r w:rsidRPr="00735840">
        <w:rPr>
          <w:color w:val="000000" w:themeColor="text1"/>
          <w:sz w:val="28"/>
          <w:szCs w:val="28"/>
        </w:rPr>
        <w:br/>
        <w:t xml:space="preserve"> предоставления муниципальной услуги</w:t>
      </w:r>
    </w:p>
    <w:p w:rsidR="00C4286A" w:rsidRPr="00735840" w:rsidRDefault="00C4286A" w:rsidP="00B34563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735840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35840">
        <w:rPr>
          <w:color w:val="000000" w:themeColor="text1"/>
          <w:sz w:val="28"/>
          <w:szCs w:val="28"/>
        </w:rPr>
        <w:t>у</w:t>
      </w:r>
      <w:r w:rsidRPr="00735840">
        <w:rPr>
          <w:color w:val="000000" w:themeColor="text1"/>
          <w:sz w:val="28"/>
          <w:szCs w:val="28"/>
        </w:rPr>
        <w:t>ги включает в себя проведение плановых и внеплановых</w:t>
      </w:r>
      <w:r w:rsidRPr="00B34563">
        <w:rPr>
          <w:color w:val="000000" w:themeColor="text1"/>
          <w:sz w:val="28"/>
          <w:szCs w:val="28"/>
        </w:rPr>
        <w:t xml:space="preserve"> проверок.</w:t>
      </w:r>
    </w:p>
    <w:p w:rsidR="00FE5684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Плановые и внеплановые пр</w:t>
      </w:r>
      <w:r w:rsidR="00FE5684">
        <w:rPr>
          <w:color w:val="000000" w:themeColor="text1"/>
          <w:sz w:val="28"/>
          <w:szCs w:val="28"/>
        </w:rPr>
        <w:t>оверки могут проводиться главой.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B34563">
        <w:rPr>
          <w:color w:val="000000" w:themeColor="text1"/>
          <w:sz w:val="28"/>
          <w:szCs w:val="28"/>
        </w:rPr>
        <w:t>у</w:t>
      </w:r>
      <w:r w:rsidRPr="00B34563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мента.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34563">
        <w:rPr>
          <w:color w:val="000000" w:themeColor="text1"/>
          <w:sz w:val="28"/>
          <w:szCs w:val="28"/>
        </w:rPr>
        <w:t>д</w:t>
      </w:r>
      <w:r w:rsidRPr="00B34563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нистративных процедур;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Подраздел 4.3. Ответственность должностных лиц органа</w:t>
      </w: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местного самоуправления за решения и действия (бездействие), </w:t>
      </w: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принимаемые(осуществляемые) ими</w:t>
      </w:r>
      <w:r w:rsidR="00FE5684">
        <w:rPr>
          <w:color w:val="000000" w:themeColor="text1"/>
          <w:sz w:val="28"/>
          <w:szCs w:val="28"/>
        </w:rPr>
        <w:t xml:space="preserve"> </w:t>
      </w:r>
      <w:r w:rsidRPr="00B34563">
        <w:rPr>
          <w:color w:val="000000" w:themeColor="text1"/>
          <w:sz w:val="28"/>
          <w:szCs w:val="28"/>
        </w:rPr>
        <w:t xml:space="preserve">в ходе предоставления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муниципальной услуги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пальной услуги.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струкциях в соответствии с требованиями законодательства Российской Фед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рации.</w:t>
      </w:r>
    </w:p>
    <w:p w:rsidR="00C4286A" w:rsidRPr="00B34563" w:rsidRDefault="00C4286A" w:rsidP="00B34563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E5684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к порядку </w:t>
      </w:r>
    </w:p>
    <w:p w:rsidR="00FE5684" w:rsidRDefault="00FE5684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C4286A" w:rsidRPr="00B34563">
        <w:rPr>
          <w:color w:val="000000" w:themeColor="text1"/>
          <w:sz w:val="28"/>
          <w:szCs w:val="28"/>
        </w:rPr>
        <w:t xml:space="preserve"> формам контроля за предоставлением муниципальной услуги, </w:t>
      </w:r>
    </w:p>
    <w:p w:rsidR="00C4286A" w:rsidRPr="00B34563" w:rsidRDefault="00C4286A" w:rsidP="00B345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в том числе со стороны граждан, их объединений и организаций</w:t>
      </w:r>
    </w:p>
    <w:p w:rsidR="00C4286A" w:rsidRPr="00B34563" w:rsidRDefault="00C4286A" w:rsidP="00B3456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B34563">
        <w:rPr>
          <w:color w:val="000000" w:themeColor="text1"/>
          <w:sz w:val="28"/>
          <w:szCs w:val="28"/>
        </w:rPr>
        <w:t>и</w:t>
      </w:r>
      <w:r w:rsidRPr="00B34563">
        <w:rPr>
          <w:color w:val="000000" w:themeColor="text1"/>
          <w:sz w:val="28"/>
          <w:szCs w:val="28"/>
        </w:rPr>
        <w:t>нятием решений должностными лицами, путем проведения проверок соблюд</w:t>
      </w:r>
      <w:r w:rsidRPr="00B34563">
        <w:rPr>
          <w:color w:val="000000" w:themeColor="text1"/>
          <w:sz w:val="28"/>
          <w:szCs w:val="28"/>
        </w:rPr>
        <w:t>е</w:t>
      </w:r>
      <w:r w:rsidRPr="00B34563">
        <w:rPr>
          <w:color w:val="000000" w:themeColor="text1"/>
          <w:sz w:val="28"/>
          <w:szCs w:val="28"/>
        </w:rPr>
        <w:t>ния и исполнения должностными лицами уполномоченного органа нормати</w:t>
      </w:r>
      <w:r w:rsidRPr="00B34563">
        <w:rPr>
          <w:color w:val="000000" w:themeColor="text1"/>
          <w:sz w:val="28"/>
          <w:szCs w:val="28"/>
        </w:rPr>
        <w:t>в</w:t>
      </w:r>
      <w:r w:rsidRPr="00B34563">
        <w:rPr>
          <w:color w:val="000000" w:themeColor="text1"/>
          <w:sz w:val="28"/>
          <w:szCs w:val="28"/>
        </w:rPr>
        <w:t>ных правовых актов Российской Федерации, Краснодарского края, а также п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ложений Регламента.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B34563">
        <w:rPr>
          <w:color w:val="000000" w:themeColor="text1"/>
          <w:sz w:val="28"/>
          <w:szCs w:val="28"/>
        </w:rPr>
        <w:t>а</w:t>
      </w:r>
      <w:r w:rsidRPr="00B34563">
        <w:rPr>
          <w:color w:val="000000" w:themeColor="text1"/>
          <w:sz w:val="28"/>
          <w:szCs w:val="28"/>
        </w:rPr>
        <w:t>нина или организации.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34563">
        <w:rPr>
          <w:color w:val="000000" w:themeColor="text1"/>
          <w:sz w:val="28"/>
          <w:szCs w:val="28"/>
        </w:rPr>
        <w:t>о</w:t>
      </w:r>
      <w:r w:rsidRPr="00B34563">
        <w:rPr>
          <w:color w:val="000000" w:themeColor="text1"/>
          <w:sz w:val="28"/>
          <w:szCs w:val="28"/>
        </w:rPr>
        <w:t>сти).</w:t>
      </w:r>
    </w:p>
    <w:p w:rsidR="00C4286A" w:rsidRPr="00B34563" w:rsidRDefault="00C4286A" w:rsidP="00B345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34563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B34563">
        <w:rPr>
          <w:color w:val="000000" w:themeColor="text1"/>
          <w:sz w:val="28"/>
          <w:szCs w:val="28"/>
        </w:rPr>
        <w:t>с</w:t>
      </w:r>
      <w:r w:rsidRPr="00B34563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B34563">
        <w:rPr>
          <w:color w:val="000000" w:themeColor="text1"/>
          <w:sz w:val="28"/>
          <w:szCs w:val="28"/>
        </w:rPr>
        <w:t>н</w:t>
      </w:r>
      <w:r w:rsidRPr="00B34563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C4286A" w:rsidRPr="00B34563" w:rsidRDefault="00C4286A" w:rsidP="00B34563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дарственных и муниципальных услуг (функций).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 xml:space="preserve">дебное) обжалование действий (бездействия) и (или) решений,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принятых (осуществленных) в ходе предоставления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муниципальной услуги (далее - жалоба)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E5684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FE5684">
        <w:rPr>
          <w:sz w:val="28"/>
          <w:szCs w:val="28"/>
          <w:lang w:eastAsia="en-US"/>
        </w:rPr>
        <w:t>е</w:t>
      </w:r>
      <w:r w:rsidRPr="00FE5684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FE5684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новского района)</w:t>
      </w:r>
      <w:r w:rsidRPr="00FE5684">
        <w:rPr>
          <w:i/>
          <w:sz w:val="28"/>
          <w:szCs w:val="28"/>
          <w:lang w:eastAsia="en-US"/>
        </w:rPr>
        <w:t>,</w:t>
      </w:r>
      <w:r w:rsidRPr="00FE5684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sz w:val="28"/>
          <w:szCs w:val="28"/>
          <w:lang w:eastAsia="en-US"/>
        </w:rPr>
        <w:t xml:space="preserve"> либо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FE5684">
        <w:rPr>
          <w:sz w:val="28"/>
          <w:szCs w:val="28"/>
          <w:lang w:eastAsia="en-US"/>
        </w:rPr>
        <w:t>и</w:t>
      </w:r>
      <w:r w:rsidRPr="00FE5684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5.2. Предмет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FE5684">
        <w:rPr>
          <w:sz w:val="28"/>
          <w:szCs w:val="28"/>
          <w:lang w:eastAsia="en-US"/>
        </w:rPr>
        <w:t xml:space="preserve"> уполномоченного органа</w:t>
      </w:r>
      <w:r w:rsidRPr="00FE5684">
        <w:rPr>
          <w:sz w:val="28"/>
          <w:szCs w:val="28"/>
        </w:rPr>
        <w:t>,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муниципального служащего, МФЦ, работн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нарушение срока регистрации запроса о предоставлении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3) требование у заявителя документов, не предусмотренных нормативн</w:t>
      </w:r>
      <w:r w:rsidRPr="00FE5684">
        <w:rPr>
          <w:sz w:val="28"/>
          <w:szCs w:val="28"/>
        </w:rPr>
        <w:t>ы</w:t>
      </w:r>
      <w:r w:rsidRPr="00FE5684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>ления муниципальной услуги;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 xml:space="preserve">министрации Ейскоукрепленского сельского поселения Щербиновского района </w:t>
      </w:r>
      <w:r w:rsidRPr="00FE5684">
        <w:rPr>
          <w:sz w:val="28"/>
          <w:szCs w:val="28"/>
        </w:rPr>
        <w:lastRenderedPageBreak/>
        <w:t xml:space="preserve">для предоставления муниципальной услуги, у заявителя;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ции предоставления государственных и муниципальных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ления Щербиновского района;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7) отказ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услуг»;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8) нарушение срока или порядка выдачи документов по результатам пр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доставления муниципальной услуги;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9) приостановление предоставления муниципальной услуги, если основ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t>ленского сельского поселения Щербиновского района. В указанном случае д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услуг».</w:t>
      </w:r>
    </w:p>
    <w:p w:rsidR="00FE5684" w:rsidRPr="00FE5684" w:rsidRDefault="00FE5684" w:rsidP="00FE568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lastRenderedPageBreak/>
        <w:t>5.3. Органы местного самоуправления, организации, должностные лица, которым может быть направлена жалоба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селения Щербиновского района, через которые предоставляется муниципальная услуга, подается начальнику Отдела. </w:t>
      </w:r>
    </w:p>
    <w:p w:rsidR="00FE5684" w:rsidRPr="00FE5684" w:rsidRDefault="00FE5684" w:rsidP="00FE568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5.3.2. Жалоба на действия (бездействие) начальника Отдела, через кот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рый предоставляется муниципальная услуга, подается главе.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5.3.3. Жалобы на решения и действия (бездействие) работника МФЦ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даются руководителю этого МФЦ. Жалобы на решения и действия (бездейс</w:t>
      </w:r>
      <w:r w:rsidRPr="00FE5684">
        <w:rPr>
          <w:sz w:val="28"/>
          <w:szCs w:val="28"/>
        </w:rPr>
        <w:t>т</w:t>
      </w:r>
      <w:r w:rsidRPr="00FE5684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вым актом Краснодарского края.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5.4. Порядок подачи 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5.4.1. Основанием для начала процедуры досудебного (внесудебного) о</w:t>
      </w:r>
      <w:r w:rsidRPr="00FE5684">
        <w:rPr>
          <w:sz w:val="28"/>
          <w:szCs w:val="28"/>
        </w:rPr>
        <w:t>б</w:t>
      </w:r>
      <w:r w:rsidRPr="00FE5684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 xml:space="preserve">уполномоченный орган.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5.4.2. Жалоба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</w:t>
      </w:r>
      <w:r w:rsidRPr="00FE5684">
        <w:rPr>
          <w:sz w:val="28"/>
          <w:szCs w:val="28"/>
          <w:lang w:eastAsia="en-US"/>
        </w:rPr>
        <w:t>р</w:t>
      </w:r>
      <w:r w:rsidRPr="00FE5684">
        <w:rPr>
          <w:sz w:val="28"/>
          <w:szCs w:val="28"/>
          <w:lang w:eastAsia="en-US"/>
        </w:rPr>
        <w:t>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муниципального служащ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го, руководителя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5.4.3. Заявителю обеспечивается возможность направления жалобы на решения и действия (бездействие)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 должностного л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 xml:space="preserve">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муниципального служащего в соответствии со </w:t>
      </w:r>
      <w:hyperlink r:id="rId17" w:anchor="/document/12177515/entry/1102" w:history="1">
        <w:r w:rsidRPr="00FE5684">
          <w:rPr>
            <w:sz w:val="28"/>
            <w:szCs w:val="28"/>
          </w:rPr>
          <w:t>статьей 11.2</w:t>
        </w:r>
      </w:hyperlink>
      <w:r w:rsidRPr="00FE5684">
        <w:rPr>
          <w:sz w:val="28"/>
          <w:szCs w:val="28"/>
        </w:rPr>
        <w:t xml:space="preserve"> Федерального закона от 27 июля 2010 года № 210-ФЗ «Об орган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FE5684">
        <w:rPr>
          <w:sz w:val="28"/>
          <w:szCs w:val="28"/>
        </w:rPr>
        <w:t>й</w:t>
      </w:r>
      <w:r w:rsidRPr="00FE5684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lastRenderedPageBreak/>
        <w:t xml:space="preserve">5.4.5. 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 xml:space="preserve"> подлежит регистр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В случае подачи заявителем жалобы через МФЦ, МФЦ обеспечивает п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редачу жалобы в </w:t>
      </w:r>
      <w:r w:rsidRPr="00FE5684">
        <w:rPr>
          <w:sz w:val="28"/>
          <w:szCs w:val="28"/>
          <w:lang w:eastAsia="en-US"/>
        </w:rPr>
        <w:t xml:space="preserve">уполномоченный орган </w:t>
      </w:r>
      <w:r w:rsidRPr="00FE5684">
        <w:rPr>
          <w:sz w:val="28"/>
          <w:szCs w:val="28"/>
        </w:rPr>
        <w:t>в порядке и сроки, которые устано</w:t>
      </w:r>
      <w:r w:rsidRPr="00FE5684">
        <w:rPr>
          <w:sz w:val="28"/>
          <w:szCs w:val="28"/>
        </w:rPr>
        <w:t>в</w:t>
      </w:r>
      <w:r w:rsidRPr="00FE5684">
        <w:rPr>
          <w:sz w:val="28"/>
          <w:szCs w:val="28"/>
        </w:rPr>
        <w:t xml:space="preserve">лены соглашением о взаимодействии между МФЦ и </w:t>
      </w:r>
      <w:r w:rsidRPr="00FE5684">
        <w:rPr>
          <w:sz w:val="28"/>
          <w:szCs w:val="28"/>
          <w:lang w:eastAsia="en-US"/>
        </w:rPr>
        <w:t>администрацией Ейскоу</w:t>
      </w:r>
      <w:r w:rsidRPr="00FE5684">
        <w:rPr>
          <w:sz w:val="28"/>
          <w:szCs w:val="28"/>
          <w:lang w:eastAsia="en-US"/>
        </w:rPr>
        <w:t>к</w:t>
      </w:r>
      <w:r w:rsidRPr="00FE5684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FE5684">
        <w:rPr>
          <w:sz w:val="28"/>
          <w:szCs w:val="28"/>
        </w:rPr>
        <w:t>, но не позднее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дующего рабочего дня со дня поступления жалобы.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5.4.6. Жалоба должна содержать: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1) наименование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ченного органа</w:t>
      </w:r>
      <w:r w:rsidRPr="00FE5684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FE5684">
        <w:rPr>
          <w:sz w:val="28"/>
          <w:szCs w:val="28"/>
        </w:rPr>
        <w:t>н</w:t>
      </w:r>
      <w:r w:rsidRPr="00FE5684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вый адрес, по которым должен быть направлен ответ заявителю;</w:t>
      </w:r>
    </w:p>
    <w:p w:rsidR="00FE5684" w:rsidRPr="00FE5684" w:rsidRDefault="00FE5684" w:rsidP="00FE568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FE5684">
        <w:rPr>
          <w:sz w:val="28"/>
          <w:szCs w:val="28"/>
          <w:lang w:eastAsia="en-US"/>
        </w:rPr>
        <w:t>уполн</w:t>
      </w:r>
      <w:r w:rsidRPr="00FE5684">
        <w:rPr>
          <w:sz w:val="28"/>
          <w:szCs w:val="28"/>
          <w:lang w:eastAsia="en-US"/>
        </w:rPr>
        <w:t>о</w:t>
      </w:r>
      <w:r w:rsidRPr="00FE5684">
        <w:rPr>
          <w:sz w:val="28"/>
          <w:szCs w:val="28"/>
          <w:lang w:eastAsia="en-US"/>
        </w:rPr>
        <w:t>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либо муниц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пального служащего, МФЦ, работника МФЦ;</w:t>
      </w:r>
    </w:p>
    <w:p w:rsidR="00FE5684" w:rsidRPr="00FE5684" w:rsidRDefault="00FE5684" w:rsidP="00FE568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 xml:space="preserve">, должностного лица </w:t>
      </w:r>
      <w:r w:rsidRPr="00FE5684">
        <w:rPr>
          <w:sz w:val="28"/>
          <w:szCs w:val="28"/>
          <w:lang w:eastAsia="en-US"/>
        </w:rPr>
        <w:t>упо</w:t>
      </w:r>
      <w:r w:rsidRPr="00FE5684">
        <w:rPr>
          <w:sz w:val="28"/>
          <w:szCs w:val="28"/>
          <w:lang w:eastAsia="en-US"/>
        </w:rPr>
        <w:t>л</w:t>
      </w:r>
      <w:r w:rsidRPr="00FE5684">
        <w:rPr>
          <w:sz w:val="28"/>
          <w:szCs w:val="28"/>
          <w:lang w:eastAsia="en-US"/>
        </w:rPr>
        <w:t>номоченного органа</w:t>
      </w:r>
      <w:r w:rsidRPr="00FE5684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ждающие доводы заявителя, либо их копии.</w:t>
      </w:r>
    </w:p>
    <w:p w:rsidR="00FE5684" w:rsidRPr="00FE5684" w:rsidRDefault="00FE5684" w:rsidP="00FE568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5.5. Сроки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Жалоба, поступившая в </w:t>
      </w:r>
      <w:r w:rsidRPr="00FE5684">
        <w:rPr>
          <w:sz w:val="28"/>
          <w:szCs w:val="28"/>
          <w:lang w:eastAsia="en-US"/>
        </w:rPr>
        <w:t>уполномоченный орган</w:t>
      </w:r>
      <w:r w:rsidRPr="00FE5684">
        <w:rPr>
          <w:sz w:val="28"/>
          <w:szCs w:val="28"/>
        </w:rPr>
        <w:t>, МФЦ, учредителю МФЦ либо в вышестоящий орган (при его наличии),</w:t>
      </w:r>
      <w:r w:rsidRPr="00FE5684">
        <w:rPr>
          <w:rStyle w:val="af4"/>
          <w:sz w:val="28"/>
          <w:szCs w:val="28"/>
        </w:rPr>
        <w:t xml:space="preserve"> </w:t>
      </w:r>
      <w:r w:rsidRPr="00FE5684">
        <w:rPr>
          <w:sz w:val="28"/>
          <w:szCs w:val="28"/>
        </w:rPr>
        <w:t>подлежит рассмотрению в теч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FE5684">
        <w:rPr>
          <w:sz w:val="28"/>
          <w:szCs w:val="28"/>
          <w:lang w:eastAsia="en-US"/>
        </w:rPr>
        <w:t>уполномоченного органа</w:t>
      </w:r>
      <w:r w:rsidRPr="00FE5684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5.6. Результат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5.6.1. По результатам рассмотрения жалобы принимается одно из сл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дующих решений: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1) жалоба удовлетворяется, в том числе в форме отмены принятого реш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E5684">
        <w:rPr>
          <w:sz w:val="28"/>
          <w:szCs w:val="28"/>
        </w:rPr>
        <w:t>ж</w:t>
      </w:r>
      <w:r w:rsidRPr="00FE5684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FE5684">
        <w:rPr>
          <w:sz w:val="28"/>
          <w:szCs w:val="28"/>
        </w:rPr>
        <w:t>р</w:t>
      </w:r>
      <w:r w:rsidRPr="00FE5684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FE5684">
        <w:rPr>
          <w:sz w:val="28"/>
          <w:szCs w:val="28"/>
        </w:rPr>
        <w:t>п</w:t>
      </w:r>
      <w:r w:rsidRPr="00FE5684">
        <w:rPr>
          <w:sz w:val="28"/>
          <w:szCs w:val="28"/>
        </w:rPr>
        <w:lastRenderedPageBreak/>
        <w:t>ленского сельского поселения Щербиновского района;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2) в удовлетворении жалобы отказывается.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5.6.2. Уполномоченный орган отказывает в удовлетворении жалобы в с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служащих»:</w:t>
      </w:r>
    </w:p>
    <w:p w:rsidR="00FE5684" w:rsidRPr="00FE5684" w:rsidRDefault="00FE5684" w:rsidP="00FE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E5684" w:rsidRPr="00FE5684" w:rsidRDefault="00FE5684" w:rsidP="00FE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5684" w:rsidRPr="00FE5684" w:rsidRDefault="00FE5684" w:rsidP="00FE56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8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FE5684">
        <w:rPr>
          <w:rFonts w:ascii="Times New Roman" w:hAnsi="Times New Roman" w:cs="Times New Roman"/>
          <w:sz w:val="28"/>
          <w:szCs w:val="28"/>
        </w:rPr>
        <w:t>а</w:t>
      </w:r>
      <w:r w:rsidRPr="00FE568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5.6.3. МФЦ отказывает в удовлетворении жалобы в соответствии с осн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FE5684">
        <w:rPr>
          <w:sz w:val="28"/>
          <w:szCs w:val="28"/>
        </w:rPr>
        <w:t>к</w:t>
      </w:r>
      <w:r w:rsidRPr="00FE5684">
        <w:rPr>
          <w:sz w:val="28"/>
          <w:szCs w:val="28"/>
        </w:rPr>
        <w:t>репленского сельского поселения Щербиновского района от</w:t>
      </w:r>
      <w:r w:rsidRPr="00FE5684">
        <w:rPr>
          <w:i/>
          <w:sz w:val="28"/>
          <w:szCs w:val="28"/>
        </w:rPr>
        <w:t xml:space="preserve"> </w:t>
      </w:r>
      <w:r w:rsidRPr="00FE5684">
        <w:rPr>
          <w:sz w:val="28"/>
          <w:szCs w:val="28"/>
        </w:rPr>
        <w:t>1 октября 2018 г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Щербиновского района, и её должностных лиц, муниципальных служ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 xml:space="preserve">щих»: случаях и порядке, предусмотренных </w:t>
      </w:r>
      <w:hyperlink r:id="rId18" w:history="1">
        <w:r w:rsidRPr="00FE5684">
          <w:rPr>
            <w:sz w:val="28"/>
            <w:szCs w:val="28"/>
          </w:rPr>
          <w:t>статьей 11</w:t>
        </w:r>
      </w:hyperlink>
      <w:r w:rsidRPr="00FE5684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сийской Федерации».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нодарского края от 11 февраля 2013 года № 100 «Об утверждении Порядка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5.6.6. В случае установления в ходе или по результатам рассмотрения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FE5684">
        <w:rPr>
          <w:sz w:val="28"/>
          <w:szCs w:val="28"/>
        </w:rPr>
        <w:t>у</w:t>
      </w:r>
      <w:r w:rsidRPr="00FE5684">
        <w:rPr>
          <w:sz w:val="28"/>
          <w:szCs w:val="28"/>
        </w:rPr>
        <w:t>ры.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5.7. Порядок информирования заявителя о результатах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ванный ответ о результатах рассмотрения жалобы.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5.7.2. В случае если жалоба была направлена в электронном виде посре</w:t>
      </w:r>
      <w:r w:rsidRPr="00FE5684">
        <w:rPr>
          <w:sz w:val="28"/>
          <w:szCs w:val="28"/>
        </w:rPr>
        <w:t>д</w:t>
      </w:r>
      <w:r w:rsidRPr="00FE5684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средством системы досудебного обжалования. </w:t>
      </w: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5.8. Порядок обжалования решения по жалобе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 xml:space="preserve">Заявители имеют право обжаловать </w:t>
      </w:r>
      <w:r w:rsidRPr="00FE5684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FE5684">
        <w:rPr>
          <w:sz w:val="28"/>
          <w:szCs w:val="28"/>
        </w:rPr>
        <w:t>в суд, в порядке и сроки, установленные законодател</w:t>
      </w:r>
      <w:r w:rsidRPr="00FE5684">
        <w:rPr>
          <w:sz w:val="28"/>
          <w:szCs w:val="28"/>
        </w:rPr>
        <w:t>ь</w:t>
      </w:r>
      <w:r w:rsidRPr="00FE5684">
        <w:rPr>
          <w:sz w:val="28"/>
          <w:szCs w:val="28"/>
        </w:rPr>
        <w:t>ством Российской Федерации.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5.9. Право заявителя на получение информации и документов,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необходимых для обоснования 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Заявители имеют право обратиться в уполномоченный орган, МФЦ за п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>лучением информации и документов, необходимых для обоснования и ра</w:t>
      </w:r>
      <w:r w:rsidRPr="00FE5684">
        <w:rPr>
          <w:sz w:val="28"/>
          <w:szCs w:val="28"/>
        </w:rPr>
        <w:t>с</w:t>
      </w:r>
      <w:r w:rsidRPr="00FE5684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FE5684">
        <w:rPr>
          <w:sz w:val="28"/>
          <w:szCs w:val="28"/>
        </w:rPr>
        <w:t>а</w:t>
      </w:r>
      <w:r w:rsidRPr="00FE5684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FE5684">
        <w:rPr>
          <w:sz w:val="28"/>
          <w:szCs w:val="28"/>
        </w:rPr>
        <w:t>о</w:t>
      </w:r>
      <w:r w:rsidRPr="00FE5684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5.10. Способы информирования заявителей о порядке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 xml:space="preserve"> подачи и рассмотрения жалобы</w:t>
      </w:r>
    </w:p>
    <w:p w:rsidR="00FE5684" w:rsidRPr="00FE5684" w:rsidRDefault="00FE5684" w:rsidP="00FE56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5684" w:rsidRPr="00FE5684" w:rsidRDefault="00FE5684" w:rsidP="00FE5684">
      <w:pPr>
        <w:widowControl w:val="0"/>
        <w:ind w:firstLine="709"/>
        <w:jc w:val="both"/>
        <w:rPr>
          <w:sz w:val="28"/>
          <w:szCs w:val="28"/>
        </w:rPr>
      </w:pPr>
      <w:r w:rsidRPr="00FE5684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FE5684">
        <w:rPr>
          <w:sz w:val="28"/>
          <w:szCs w:val="28"/>
        </w:rPr>
        <w:t>и</w:t>
      </w:r>
      <w:r w:rsidRPr="00FE5684">
        <w:rPr>
          <w:sz w:val="28"/>
          <w:szCs w:val="28"/>
        </w:rPr>
        <w:t>циальном сайте уполномоченного органа, в МФЦ, на Едином портале, на Р</w:t>
      </w:r>
      <w:r w:rsidRPr="00FE5684">
        <w:rPr>
          <w:sz w:val="28"/>
          <w:szCs w:val="28"/>
        </w:rPr>
        <w:t>е</w:t>
      </w:r>
      <w:r w:rsidRPr="00FE5684">
        <w:rPr>
          <w:sz w:val="28"/>
          <w:szCs w:val="28"/>
        </w:rPr>
        <w:t>гиональном портале.».</w:t>
      </w:r>
    </w:p>
    <w:p w:rsidR="00F7074F" w:rsidRDefault="00F7074F" w:rsidP="00C4286A">
      <w:pPr>
        <w:rPr>
          <w:sz w:val="28"/>
          <w:szCs w:val="28"/>
        </w:rPr>
      </w:pPr>
    </w:p>
    <w:p w:rsidR="00FE5684" w:rsidRDefault="00FE5684" w:rsidP="00C4286A">
      <w:pPr>
        <w:rPr>
          <w:sz w:val="28"/>
          <w:szCs w:val="28"/>
        </w:rPr>
      </w:pPr>
    </w:p>
    <w:p w:rsidR="00FE5684" w:rsidRDefault="00FE5684" w:rsidP="00C4286A">
      <w:pPr>
        <w:rPr>
          <w:sz w:val="28"/>
          <w:szCs w:val="28"/>
        </w:rPr>
      </w:pPr>
    </w:p>
    <w:p w:rsidR="00FE5684" w:rsidRDefault="00FE5684" w:rsidP="00C4286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E5684" w:rsidRDefault="00FE5684" w:rsidP="00C4286A">
      <w:pPr>
        <w:rPr>
          <w:sz w:val="28"/>
          <w:szCs w:val="28"/>
        </w:rPr>
      </w:pPr>
      <w:r w:rsidRPr="00FE5684">
        <w:rPr>
          <w:sz w:val="28"/>
          <w:szCs w:val="28"/>
        </w:rPr>
        <w:t xml:space="preserve">Ейскоукрепленского сельского поселения </w:t>
      </w:r>
    </w:p>
    <w:p w:rsidR="00C4286A" w:rsidRDefault="00FE5684" w:rsidP="00C4286A">
      <w:pPr>
        <w:rPr>
          <w:sz w:val="28"/>
          <w:szCs w:val="28"/>
        </w:rPr>
      </w:pPr>
      <w:r w:rsidRPr="00FE5684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А.А. Колосов</w:t>
      </w: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C4286A">
      <w:pPr>
        <w:rPr>
          <w:sz w:val="28"/>
          <w:szCs w:val="28"/>
        </w:rPr>
      </w:pPr>
    </w:p>
    <w:p w:rsidR="00743D9A" w:rsidRDefault="00743D9A" w:rsidP="00743D9A">
      <w:pPr>
        <w:ind w:firstLine="4820"/>
        <w:jc w:val="center"/>
        <w:rPr>
          <w:sz w:val="28"/>
          <w:szCs w:val="28"/>
        </w:rPr>
      </w:pPr>
    </w:p>
    <w:p w:rsidR="00743D9A" w:rsidRPr="00C74577" w:rsidRDefault="00743D9A" w:rsidP="00743D9A">
      <w:pPr>
        <w:ind w:right="612" w:firstLine="4820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ПРИЛОЖЕНИЕ № 1</w:t>
      </w:r>
    </w:p>
    <w:p w:rsidR="00743D9A" w:rsidRDefault="00743D9A" w:rsidP="00743D9A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к административному регламенту</w:t>
      </w:r>
    </w:p>
    <w:p w:rsidR="00743D9A" w:rsidRDefault="00743D9A" w:rsidP="00743D9A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предоставления администрацией</w:t>
      </w:r>
    </w:p>
    <w:p w:rsidR="00743D9A" w:rsidRDefault="00743D9A" w:rsidP="00743D9A">
      <w:pPr>
        <w:ind w:firstLine="4678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Ейскоукрепленского сельского</w:t>
      </w:r>
    </w:p>
    <w:p w:rsidR="00743D9A" w:rsidRDefault="00743D9A" w:rsidP="00743D9A">
      <w:pPr>
        <w:ind w:firstLine="467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E568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E5684">
        <w:rPr>
          <w:sz w:val="28"/>
          <w:szCs w:val="28"/>
        </w:rPr>
        <w:t>Щербиновского района</w:t>
      </w:r>
      <w:r w:rsidRPr="00C74577">
        <w:rPr>
          <w:bCs/>
          <w:sz w:val="28"/>
          <w:szCs w:val="28"/>
        </w:rPr>
        <w:t xml:space="preserve"> </w:t>
      </w:r>
    </w:p>
    <w:p w:rsidR="00743D9A" w:rsidRDefault="00743D9A" w:rsidP="00743D9A">
      <w:pPr>
        <w:ind w:firstLine="4678"/>
        <w:jc w:val="center"/>
        <w:rPr>
          <w:sz w:val="28"/>
          <w:szCs w:val="28"/>
        </w:rPr>
      </w:pPr>
      <w:r w:rsidRPr="00C74577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C74577">
        <w:rPr>
          <w:sz w:val="28"/>
          <w:szCs w:val="28"/>
        </w:rPr>
        <w:t>«</w:t>
      </w:r>
      <w:r w:rsidRPr="002E30BB">
        <w:rPr>
          <w:sz w:val="28"/>
          <w:szCs w:val="28"/>
        </w:rPr>
        <w:t xml:space="preserve">Заключение </w:t>
      </w:r>
    </w:p>
    <w:p w:rsidR="00743D9A" w:rsidRDefault="00743D9A" w:rsidP="00743D9A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нового договора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 xml:space="preserve">аренды земельного </w:t>
      </w:r>
    </w:p>
    <w:p w:rsidR="00743D9A" w:rsidRPr="00C74577" w:rsidRDefault="00743D9A" w:rsidP="00743D9A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>без проведения торгов</w:t>
      </w:r>
      <w:r w:rsidRPr="00C74577">
        <w:rPr>
          <w:sz w:val="28"/>
          <w:szCs w:val="28"/>
        </w:rPr>
        <w:t>»</w:t>
      </w:r>
    </w:p>
    <w:p w:rsidR="00743D9A" w:rsidRDefault="00743D9A" w:rsidP="00743D9A">
      <w:pPr>
        <w:jc w:val="right"/>
        <w:rPr>
          <w:sz w:val="28"/>
          <w:szCs w:val="28"/>
        </w:rPr>
      </w:pPr>
    </w:p>
    <w:p w:rsidR="00743D9A" w:rsidRPr="002E30BB" w:rsidRDefault="00743D9A" w:rsidP="00743D9A">
      <w:pPr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Форма заявления</w:t>
      </w:r>
    </w:p>
    <w:p w:rsidR="00743D9A" w:rsidRPr="002E30BB" w:rsidRDefault="00743D9A" w:rsidP="00743D9A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280"/>
        <w:gridCol w:w="420"/>
        <w:gridCol w:w="980"/>
        <w:gridCol w:w="177"/>
        <w:gridCol w:w="243"/>
        <w:gridCol w:w="466"/>
        <w:gridCol w:w="234"/>
        <w:gridCol w:w="280"/>
        <w:gridCol w:w="420"/>
        <w:gridCol w:w="420"/>
        <w:gridCol w:w="63"/>
        <w:gridCol w:w="497"/>
        <w:gridCol w:w="280"/>
        <w:gridCol w:w="560"/>
        <w:gridCol w:w="1260"/>
        <w:gridCol w:w="1798"/>
        <w:gridCol w:w="283"/>
      </w:tblGrid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F32566" w:rsidRDefault="00743D9A" w:rsidP="00F32566">
            <w:pPr>
              <w:jc w:val="both"/>
            </w:pPr>
            <w:r w:rsidRPr="00F32566">
              <w:t>Главе Ейскоукрепленского сельского</w:t>
            </w:r>
          </w:p>
          <w:p w:rsidR="00743D9A" w:rsidRPr="00F32566" w:rsidRDefault="00743D9A" w:rsidP="00F32566">
            <w:pPr>
              <w:jc w:val="both"/>
              <w:rPr>
                <w:bCs/>
              </w:rPr>
            </w:pPr>
            <w:r w:rsidRPr="00F32566">
              <w:t>поселения Щербиновского района</w:t>
            </w:r>
            <w:r w:rsidRPr="00F32566">
              <w:rPr>
                <w:bCs/>
              </w:rPr>
              <w:t xml:space="preserve"> </w:t>
            </w:r>
          </w:p>
          <w:p w:rsidR="00743D9A" w:rsidRPr="00F32566" w:rsidRDefault="00743D9A" w:rsidP="00F32566">
            <w:pPr>
              <w:widowControl w:val="0"/>
              <w:autoSpaceDE w:val="0"/>
              <w:autoSpaceDN w:val="0"/>
              <w:adjustRightInd w:val="0"/>
              <w:ind w:left="-45"/>
              <w:jc w:val="both"/>
            </w:pPr>
          </w:p>
        </w:tc>
      </w:tr>
      <w:tr w:rsidR="00F32566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32566" w:rsidRPr="002E30BB" w:rsidRDefault="00F32566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566" w:rsidRPr="002E30BB" w:rsidRDefault="00F32566" w:rsidP="00F32566">
            <w:pPr>
              <w:ind w:left="-1037" w:firstLine="1134"/>
              <w:jc w:val="center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гр.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проживающего (ей) по адресу:</w:t>
            </w:r>
          </w:p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тел.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lang w:eastAsia="ar-SA"/>
              </w:rPr>
            </w:pPr>
            <w:r w:rsidRPr="002E30BB">
              <w:rPr>
                <w:lang w:eastAsia="ar-SA"/>
              </w:rPr>
              <w:t>Заявление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(полное наименование юридического лица или Ф.И.О.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банковские реквизиты / паспортные данные (для физического лица):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ИНН</w:t>
            </w:r>
          </w:p>
        </w:tc>
        <w:tc>
          <w:tcPr>
            <w:tcW w:w="3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р/с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банке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AC75CD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9" w:history="1">
              <w:r w:rsidR="00743D9A" w:rsidRPr="002E30BB">
                <w:rPr>
                  <w:u w:val="single"/>
                </w:rPr>
                <w:t>БИК</w:t>
              </w:r>
            </w:hyperlink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AC75CD" w:rsidP="006B15C3">
            <w:pPr>
              <w:widowControl w:val="0"/>
              <w:autoSpaceDE w:val="0"/>
              <w:autoSpaceDN w:val="0"/>
              <w:adjustRightInd w:val="0"/>
              <w:ind w:left="-209"/>
              <w:jc w:val="center"/>
            </w:pPr>
            <w:hyperlink r:id="rId20" w:history="1">
              <w:r w:rsidR="00743D9A" w:rsidRPr="002E30BB">
                <w:rPr>
                  <w:u w:val="single"/>
                </w:rPr>
                <w:t>ОКПО</w:t>
              </w:r>
            </w:hyperlink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AC75CD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1" w:history="1">
              <w:r w:rsidR="00743D9A" w:rsidRPr="002E30BB">
                <w:rPr>
                  <w:u w:val="single"/>
                </w:rPr>
                <w:t>ОКВЭД</w:t>
              </w:r>
            </w:hyperlink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корр./сч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паспорт: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серия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номер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выдан</w:t>
            </w:r>
          </w:p>
        </w:tc>
        <w:tc>
          <w:tcPr>
            <w:tcW w:w="80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лице действующего на основании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(доверенности, устава)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контактный телефон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адрес заявителя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адрес юридического лица или место регистрации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ind w:firstLine="885"/>
              <w:jc w:val="both"/>
              <w:rPr>
                <w:lang w:eastAsia="ar-SA"/>
              </w:rPr>
            </w:pPr>
            <w:r w:rsidRPr="002E30BB">
              <w:rPr>
                <w:lang w:eastAsia="ar-SA"/>
              </w:rPr>
              <w:t>Прошу предоставить, в аренду без проведения торгов земельный участок на срок ___________ .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Сведения о земельном участке:</w:t>
            </w:r>
          </w:p>
        </w:tc>
      </w:tr>
      <w:tr w:rsidR="00743D9A" w:rsidRPr="002E30BB" w:rsidTr="006B15C3">
        <w:tc>
          <w:tcPr>
            <w:tcW w:w="51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Кадастровый номер земельного участка: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Площадь земельного участка: __________________________________________</w:t>
            </w:r>
          </w:p>
        </w:tc>
      </w:tr>
      <w:tr w:rsidR="00743D9A" w:rsidRPr="002E30BB" w:rsidTr="006B15C3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Цель использования 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Расположенный по адресу: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________________________</w:t>
            </w:r>
          </w:p>
        </w:tc>
        <w:tc>
          <w:tcPr>
            <w:tcW w:w="6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_________________________________________</w:t>
            </w:r>
          </w:p>
          <w:p w:rsidR="00743D9A" w:rsidRPr="002E30BB" w:rsidRDefault="00743D9A" w:rsidP="006B15C3"/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Почтовый адрес и (или) адрес электронной почты для связи с заявителем:</w:t>
            </w:r>
          </w:p>
          <w:p w:rsidR="00743D9A" w:rsidRPr="002E30BB" w:rsidRDefault="00743D9A" w:rsidP="006B15C3">
            <w:r w:rsidRPr="002E30BB">
              <w:t>_______________________________________________________________________________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>
            <w:r w:rsidRPr="002E30BB">
              <w:t>Приложение: опись документов</w:t>
            </w:r>
          </w:p>
          <w:p w:rsidR="00743D9A" w:rsidRPr="002E30BB" w:rsidRDefault="00743D9A" w:rsidP="006B15C3">
            <w:r w:rsidRPr="002E30BB">
              <w:t>1.__________________________________________________________на ____л.</w:t>
            </w:r>
          </w:p>
          <w:p w:rsidR="00743D9A" w:rsidRPr="002E30BB" w:rsidRDefault="00743D9A" w:rsidP="006B15C3">
            <w:r w:rsidRPr="002E30BB">
              <w:t>2.__________________________________________________________на ____л.</w:t>
            </w:r>
          </w:p>
          <w:p w:rsidR="00743D9A" w:rsidRPr="002E30BB" w:rsidRDefault="00743D9A" w:rsidP="006B15C3">
            <w:r w:rsidRPr="002E30BB">
              <w:t>3.__________________________________________________________на ____л.</w:t>
            </w:r>
          </w:p>
          <w:p w:rsidR="00743D9A" w:rsidRPr="002E30BB" w:rsidRDefault="00743D9A" w:rsidP="006B15C3">
            <w:r w:rsidRPr="002E30BB">
              <w:t>4.__________________________________________________________на ____л.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/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Заявитель:</w:t>
            </w: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(Ф.И.О. заявителя, должность, Ф.И.О. представителя юридического или физического лица) / (подпись)</w:t>
            </w:r>
          </w:p>
        </w:tc>
      </w:tr>
      <w:tr w:rsidR="00743D9A" w:rsidRPr="002E30BB" w:rsidTr="006B15C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г.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30BB">
              <w:t>М.П.</w:t>
            </w:r>
          </w:p>
        </w:tc>
      </w:tr>
    </w:tbl>
    <w:p w:rsidR="00743D9A" w:rsidRPr="002E30BB" w:rsidRDefault="00743D9A" w:rsidP="00743D9A">
      <w:pPr>
        <w:rPr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F32566" w:rsidRPr="002E30BB" w:rsidRDefault="00F32566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743D9A" w:rsidRPr="002E30BB" w:rsidRDefault="00743D9A" w:rsidP="00F32566">
      <w:pPr>
        <w:rPr>
          <w:b/>
          <w:bCs/>
          <w:color w:val="000080"/>
          <w:sz w:val="28"/>
          <w:szCs w:val="28"/>
          <w:lang w:eastAsia="ar-SA"/>
        </w:rPr>
      </w:pPr>
    </w:p>
    <w:p w:rsidR="00743D9A" w:rsidRDefault="00743D9A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F32566" w:rsidRPr="002E30BB" w:rsidRDefault="00F32566" w:rsidP="00743D9A">
      <w:pPr>
        <w:ind w:firstLine="698"/>
        <w:jc w:val="right"/>
        <w:rPr>
          <w:b/>
          <w:bCs/>
          <w:color w:val="000080"/>
          <w:sz w:val="28"/>
          <w:szCs w:val="28"/>
          <w:lang w:eastAsia="ar-SA"/>
        </w:rPr>
      </w:pPr>
    </w:p>
    <w:p w:rsidR="00F32566" w:rsidRPr="00C74577" w:rsidRDefault="00F32566" w:rsidP="00F32566">
      <w:pPr>
        <w:ind w:right="612" w:firstLine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F32566" w:rsidRDefault="00F32566" w:rsidP="00F32566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к административному регламенту</w:t>
      </w:r>
    </w:p>
    <w:p w:rsidR="00F32566" w:rsidRDefault="00F32566" w:rsidP="00F32566">
      <w:pPr>
        <w:ind w:left="4536"/>
        <w:jc w:val="center"/>
        <w:rPr>
          <w:bCs/>
          <w:sz w:val="28"/>
          <w:szCs w:val="28"/>
        </w:rPr>
      </w:pPr>
      <w:r w:rsidRPr="00C74577">
        <w:rPr>
          <w:bCs/>
          <w:sz w:val="28"/>
          <w:szCs w:val="28"/>
        </w:rPr>
        <w:t>предоставления администрацией</w:t>
      </w:r>
    </w:p>
    <w:p w:rsidR="00F32566" w:rsidRDefault="00F32566" w:rsidP="00F32566">
      <w:pPr>
        <w:ind w:firstLine="4678"/>
        <w:jc w:val="center"/>
        <w:rPr>
          <w:sz w:val="28"/>
          <w:szCs w:val="28"/>
        </w:rPr>
      </w:pPr>
      <w:r w:rsidRPr="00FE5684">
        <w:rPr>
          <w:sz w:val="28"/>
          <w:szCs w:val="28"/>
        </w:rPr>
        <w:t>Ейскоукрепленского сельского</w:t>
      </w:r>
    </w:p>
    <w:p w:rsidR="00F32566" w:rsidRDefault="00F32566" w:rsidP="00F32566">
      <w:pPr>
        <w:ind w:firstLine="467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E568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E5684">
        <w:rPr>
          <w:sz w:val="28"/>
          <w:szCs w:val="28"/>
        </w:rPr>
        <w:t>Щербиновского района</w:t>
      </w:r>
      <w:r w:rsidRPr="00C74577">
        <w:rPr>
          <w:bCs/>
          <w:sz w:val="28"/>
          <w:szCs w:val="28"/>
        </w:rPr>
        <w:t xml:space="preserve"> </w:t>
      </w:r>
    </w:p>
    <w:p w:rsidR="00F32566" w:rsidRDefault="00F32566" w:rsidP="00F32566">
      <w:pPr>
        <w:ind w:firstLine="4678"/>
        <w:jc w:val="center"/>
        <w:rPr>
          <w:sz w:val="28"/>
          <w:szCs w:val="28"/>
        </w:rPr>
      </w:pPr>
      <w:r w:rsidRPr="00C74577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</w:t>
      </w:r>
      <w:r w:rsidRPr="00C74577">
        <w:rPr>
          <w:sz w:val="28"/>
          <w:szCs w:val="28"/>
        </w:rPr>
        <w:t>«</w:t>
      </w:r>
      <w:r w:rsidRPr="002E30BB">
        <w:rPr>
          <w:sz w:val="28"/>
          <w:szCs w:val="28"/>
        </w:rPr>
        <w:t xml:space="preserve">Заключение </w:t>
      </w:r>
    </w:p>
    <w:p w:rsidR="00F32566" w:rsidRDefault="00F32566" w:rsidP="00F32566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нового договора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 xml:space="preserve">аренды земельного </w:t>
      </w:r>
    </w:p>
    <w:p w:rsidR="00F32566" w:rsidRPr="00C74577" w:rsidRDefault="00F32566" w:rsidP="00F32566">
      <w:pPr>
        <w:ind w:firstLine="4678"/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2E30BB">
        <w:rPr>
          <w:sz w:val="28"/>
          <w:szCs w:val="28"/>
        </w:rPr>
        <w:t>без проведения торгов</w:t>
      </w:r>
      <w:r w:rsidRPr="00C74577">
        <w:rPr>
          <w:sz w:val="28"/>
          <w:szCs w:val="28"/>
        </w:rPr>
        <w:t>»</w:t>
      </w:r>
    </w:p>
    <w:p w:rsidR="00743D9A" w:rsidRPr="002E30BB" w:rsidRDefault="00743D9A" w:rsidP="00743D9A">
      <w:pPr>
        <w:rPr>
          <w:sz w:val="28"/>
          <w:szCs w:val="28"/>
        </w:rPr>
      </w:pPr>
    </w:p>
    <w:p w:rsidR="00743D9A" w:rsidRPr="002E30BB" w:rsidRDefault="00743D9A" w:rsidP="00743D9A">
      <w:pPr>
        <w:rPr>
          <w:sz w:val="28"/>
          <w:szCs w:val="28"/>
        </w:rPr>
      </w:pPr>
    </w:p>
    <w:p w:rsidR="00743D9A" w:rsidRPr="002E30BB" w:rsidRDefault="00743D9A" w:rsidP="00743D9A">
      <w:pPr>
        <w:jc w:val="center"/>
        <w:rPr>
          <w:sz w:val="28"/>
          <w:szCs w:val="28"/>
        </w:rPr>
      </w:pPr>
      <w:r w:rsidRPr="002E30BB">
        <w:rPr>
          <w:sz w:val="28"/>
          <w:szCs w:val="28"/>
        </w:rPr>
        <w:t>Образец заполнения заявления</w:t>
      </w:r>
    </w:p>
    <w:p w:rsidR="00743D9A" w:rsidRPr="002E30BB" w:rsidRDefault="00743D9A" w:rsidP="00743D9A">
      <w:pPr>
        <w:rPr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560"/>
        <w:gridCol w:w="280"/>
        <w:gridCol w:w="280"/>
        <w:gridCol w:w="420"/>
        <w:gridCol w:w="980"/>
        <w:gridCol w:w="177"/>
        <w:gridCol w:w="243"/>
        <w:gridCol w:w="466"/>
        <w:gridCol w:w="234"/>
        <w:gridCol w:w="280"/>
        <w:gridCol w:w="420"/>
        <w:gridCol w:w="420"/>
        <w:gridCol w:w="63"/>
        <w:gridCol w:w="497"/>
        <w:gridCol w:w="280"/>
        <w:gridCol w:w="560"/>
        <w:gridCol w:w="1260"/>
        <w:gridCol w:w="1798"/>
        <w:gridCol w:w="283"/>
      </w:tblGrid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41F6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 xml:space="preserve">Главе </w:t>
            </w:r>
            <w:r w:rsidR="00D841F6">
              <w:t xml:space="preserve">Ейскоукрепленского сельского </w:t>
            </w:r>
          </w:p>
          <w:p w:rsidR="00743D9A" w:rsidRPr="002E30BB" w:rsidRDefault="00D841F6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поселения</w:t>
            </w:r>
            <w:r w:rsidR="00743D9A" w:rsidRPr="002E30BB">
              <w:t xml:space="preserve"> </w:t>
            </w:r>
            <w:r>
              <w:t>Щербиновского</w:t>
            </w:r>
            <w:r w:rsidR="00743D9A">
              <w:t xml:space="preserve"> район</w:t>
            </w:r>
            <w:r>
              <w:t>а</w:t>
            </w:r>
          </w:p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гр.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Власов Владимир Владимирович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проживающего (ей) по адресу:</w:t>
            </w:r>
          </w:p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D841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Москва, ул. Московская, 9</w:t>
            </w:r>
            <w:r w:rsidR="00D841F6">
              <w:t>99</w:t>
            </w:r>
          </w:p>
        </w:tc>
      </w:tr>
      <w:tr w:rsidR="00743D9A" w:rsidRPr="002E30BB" w:rsidTr="006B15C3"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тел.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keepNext/>
              <w:tabs>
                <w:tab w:val="num" w:pos="432"/>
              </w:tabs>
              <w:ind w:left="432" w:hanging="432"/>
              <w:jc w:val="center"/>
              <w:outlineLvl w:val="0"/>
              <w:rPr>
                <w:lang w:eastAsia="ar-SA"/>
              </w:rPr>
            </w:pPr>
            <w:r w:rsidRPr="002E30BB">
              <w:rPr>
                <w:lang w:eastAsia="ar-SA"/>
              </w:rPr>
              <w:t>Заявление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Власов Владимир Владимирович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(полное наименование юридического лица или Ф.И.О.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банковские реквизиты / паспортные данные (для физического лица):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ИНН</w:t>
            </w:r>
          </w:p>
        </w:tc>
        <w:tc>
          <w:tcPr>
            <w:tcW w:w="3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999999999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р/с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103999999999999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банке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Московский банк Московия</w:t>
            </w:r>
          </w:p>
        </w:tc>
      </w:tr>
      <w:tr w:rsidR="00743D9A" w:rsidRPr="002E30BB" w:rsidTr="006B15C3"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AC75CD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2" w:history="1">
              <w:r w:rsidR="00743D9A" w:rsidRPr="002E30BB">
                <w:rPr>
                  <w:u w:val="single"/>
                </w:rPr>
                <w:t>БИК</w:t>
              </w:r>
            </w:hyperlink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AC75CD" w:rsidP="006B15C3">
            <w:pPr>
              <w:widowControl w:val="0"/>
              <w:autoSpaceDE w:val="0"/>
              <w:autoSpaceDN w:val="0"/>
              <w:adjustRightInd w:val="0"/>
              <w:ind w:left="-67"/>
              <w:jc w:val="center"/>
            </w:pPr>
            <w:hyperlink r:id="rId23" w:history="1">
              <w:r w:rsidR="00743D9A" w:rsidRPr="002E30BB">
                <w:rPr>
                  <w:u w:val="single"/>
                </w:rPr>
                <w:t>ОКПО</w:t>
              </w:r>
            </w:hyperlink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AC75CD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4" w:history="1">
              <w:r w:rsidR="00743D9A" w:rsidRPr="002E30BB">
                <w:rPr>
                  <w:u w:val="single"/>
                </w:rPr>
                <w:t>ОКВЭД</w:t>
              </w:r>
            </w:hyperlink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корр./сч</w:t>
            </w:r>
          </w:p>
        </w:tc>
        <w:tc>
          <w:tcPr>
            <w:tcW w:w="83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паспорт:</w:t>
            </w:r>
          </w:p>
        </w:tc>
      </w:tr>
      <w:tr w:rsidR="00743D9A" w:rsidRPr="002E30BB" w:rsidTr="006B15C3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серия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09 09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номер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999999</w:t>
            </w:r>
          </w:p>
        </w:tc>
      </w:tr>
      <w:tr w:rsidR="00743D9A" w:rsidRPr="002E30BB" w:rsidTr="006B15C3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выдан</w:t>
            </w:r>
          </w:p>
        </w:tc>
        <w:tc>
          <w:tcPr>
            <w:tcW w:w="80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,</w:t>
            </w: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в лице действующего на основании</w:t>
            </w:r>
          </w:p>
        </w:tc>
        <w:tc>
          <w:tcPr>
            <w:tcW w:w="51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(доверенности, устава)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контактный телефон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9-999-999-99-99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адрес заявителя</w:t>
            </w: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Москва, ул. Московская, 999</w:t>
            </w:r>
          </w:p>
        </w:tc>
      </w:tr>
      <w:tr w:rsidR="00743D9A" w:rsidRPr="002E30BB" w:rsidTr="006B15C3"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адрес юридического лица или место регистрации физического лица)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ind w:firstLine="885"/>
              <w:jc w:val="both"/>
              <w:rPr>
                <w:lang w:eastAsia="ar-SA"/>
              </w:rPr>
            </w:pPr>
            <w:r w:rsidRPr="002E30BB">
              <w:rPr>
                <w:lang w:eastAsia="ar-SA"/>
              </w:rPr>
              <w:t>Прошу предоставить, в аренду без проведения торгов земе</w:t>
            </w:r>
            <w:r>
              <w:rPr>
                <w:lang w:eastAsia="ar-SA"/>
              </w:rPr>
              <w:t>льный участок на срок 49 лет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Сведения о земельном участке:</w:t>
            </w:r>
          </w:p>
        </w:tc>
      </w:tr>
      <w:tr w:rsidR="00743D9A" w:rsidRPr="002E30BB" w:rsidTr="006B15C3">
        <w:tc>
          <w:tcPr>
            <w:tcW w:w="51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Кадастровый номер земельного участка: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99:99:0909099:999</w:t>
            </w:r>
          </w:p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Площадь земельного участка: ________</w:t>
            </w:r>
            <w:r w:rsidRPr="00DC299F">
              <w:rPr>
                <w:u w:val="single"/>
                <w:lang w:eastAsia="ar-SA"/>
              </w:rPr>
              <w:t>99</w:t>
            </w:r>
            <w:r>
              <w:rPr>
                <w:u w:val="single"/>
                <w:lang w:eastAsia="ar-SA"/>
              </w:rPr>
              <w:t>9 кв.</w:t>
            </w:r>
            <w:r w:rsidRPr="00DC299F">
              <w:rPr>
                <w:u w:val="single"/>
                <w:lang w:eastAsia="ar-SA"/>
              </w:rPr>
              <w:t>м.</w:t>
            </w:r>
          </w:p>
        </w:tc>
      </w:tr>
      <w:tr w:rsidR="00743D9A" w:rsidRPr="002E30BB" w:rsidTr="006B15C3"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Цель использования :</w:t>
            </w:r>
          </w:p>
        </w:tc>
        <w:tc>
          <w:tcPr>
            <w:tcW w:w="68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ЛПХ</w:t>
            </w:r>
          </w:p>
        </w:tc>
      </w:tr>
      <w:tr w:rsidR="00743D9A" w:rsidRPr="002E30BB" w:rsidTr="006B15C3"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Расположенный по адресу:</w:t>
            </w:r>
          </w:p>
          <w:p w:rsidR="00743D9A" w:rsidRPr="002E30BB" w:rsidRDefault="00743D9A" w:rsidP="006B15C3">
            <w:pPr>
              <w:rPr>
                <w:lang w:eastAsia="ar-SA"/>
              </w:rPr>
            </w:pPr>
            <w:r w:rsidRPr="002E30BB">
              <w:rPr>
                <w:lang w:eastAsia="ar-SA"/>
              </w:rPr>
              <w:t>________________________</w:t>
            </w:r>
          </w:p>
        </w:tc>
        <w:tc>
          <w:tcPr>
            <w:tcW w:w="6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Краснодарский край Щербиновский район, с. </w:t>
            </w:r>
            <w:r w:rsidR="00D841F6">
              <w:t>Ейское Укрепление</w:t>
            </w:r>
            <w:r>
              <w:t xml:space="preserve">, ул. </w:t>
            </w:r>
            <w:r w:rsidR="00D841F6">
              <w:t>Ленина, 1</w:t>
            </w:r>
          </w:p>
          <w:p w:rsidR="00743D9A" w:rsidRPr="002E30BB" w:rsidRDefault="00743D9A" w:rsidP="006B15C3"/>
        </w:tc>
      </w:tr>
      <w:tr w:rsidR="00743D9A" w:rsidRPr="002E30BB" w:rsidTr="006B15C3">
        <w:tc>
          <w:tcPr>
            <w:tcW w:w="97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Почтовый адрес и (или) адрес электронной почты для связи с заявителем:</w:t>
            </w:r>
          </w:p>
          <w:p w:rsidR="00743D9A" w:rsidRPr="002E30BB" w:rsidRDefault="00743D9A" w:rsidP="006B15C3">
            <w:r w:rsidRPr="002E30BB">
              <w:t>_______________________________________________________________________________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>
            <w:r w:rsidRPr="002E30BB">
              <w:t>Приложение: опись документов</w:t>
            </w:r>
          </w:p>
          <w:p w:rsidR="00743D9A" w:rsidRPr="002E30BB" w:rsidRDefault="00743D9A" w:rsidP="006B15C3">
            <w:r w:rsidRPr="002E30BB">
              <w:t>1.__________________________________________________________на ____л.</w:t>
            </w:r>
          </w:p>
          <w:p w:rsidR="00743D9A" w:rsidRPr="002E30BB" w:rsidRDefault="00743D9A" w:rsidP="006B15C3">
            <w:r w:rsidRPr="002E30BB">
              <w:t>2.__________________________________________________________на ____л.</w:t>
            </w:r>
          </w:p>
          <w:p w:rsidR="00743D9A" w:rsidRPr="002E30BB" w:rsidRDefault="00743D9A" w:rsidP="006B15C3">
            <w:r w:rsidRPr="002E30BB">
              <w:t>3.__________________________________________________________на ____л.</w:t>
            </w:r>
          </w:p>
          <w:p w:rsidR="00743D9A" w:rsidRPr="002E30BB" w:rsidRDefault="00743D9A" w:rsidP="006B15C3">
            <w:r w:rsidRPr="002E30BB">
              <w:t>4.__________________________________________________________на ____л.</w:t>
            </w:r>
          </w:p>
          <w:p w:rsidR="00743D9A" w:rsidRPr="002E30BB" w:rsidRDefault="00743D9A" w:rsidP="006B15C3"/>
          <w:p w:rsidR="00743D9A" w:rsidRPr="002E30BB" w:rsidRDefault="00743D9A" w:rsidP="006B15C3"/>
          <w:p w:rsidR="00743D9A" w:rsidRPr="002E30BB" w:rsidRDefault="00743D9A" w:rsidP="006B15C3"/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Заявитель:</w:t>
            </w: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3D9A" w:rsidRPr="002E30BB" w:rsidTr="006B15C3"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(Ф.И.О. заявителя, должность, Ф.И.О. представителя юридического или физического лица) / (подпись)</w:t>
            </w:r>
          </w:p>
        </w:tc>
      </w:tr>
      <w:tr w:rsidR="00743D9A" w:rsidRPr="002E30BB" w:rsidTr="006B15C3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"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0BB"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both"/>
            </w:pPr>
            <w:r w:rsidRPr="002E30BB">
              <w:t>г.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D9A" w:rsidRPr="002E30BB" w:rsidRDefault="00743D9A" w:rsidP="006B15C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30BB">
              <w:t>М.П.</w:t>
            </w:r>
          </w:p>
        </w:tc>
      </w:tr>
    </w:tbl>
    <w:p w:rsidR="00743D9A" w:rsidRDefault="00743D9A" w:rsidP="00743D9A">
      <w:pPr>
        <w:rPr>
          <w:lang w:eastAsia="ar-SA"/>
        </w:rPr>
      </w:pPr>
    </w:p>
    <w:p w:rsidR="00743D9A" w:rsidRDefault="00743D9A" w:rsidP="00743D9A">
      <w:pPr>
        <w:rPr>
          <w:lang w:eastAsia="ar-SA"/>
        </w:rPr>
      </w:pPr>
    </w:p>
    <w:p w:rsidR="00743D9A" w:rsidRPr="00FE5684" w:rsidRDefault="00743D9A" w:rsidP="00C4286A">
      <w:pPr>
        <w:rPr>
          <w:sz w:val="28"/>
          <w:szCs w:val="28"/>
        </w:rPr>
      </w:pPr>
    </w:p>
    <w:sectPr w:rsidR="00743D9A" w:rsidRPr="00FE5684" w:rsidSect="003F6F1F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43" w:rsidRDefault="00F47F43">
      <w:r>
        <w:separator/>
      </w:r>
    </w:p>
  </w:endnote>
  <w:endnote w:type="continuationSeparator" w:id="1">
    <w:p w:rsidR="00F47F43" w:rsidRDefault="00F4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D0" w:rsidRDefault="00AC75C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3B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BD0" w:rsidRDefault="00B63BD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D0" w:rsidRDefault="00B63BD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43" w:rsidRDefault="00F47F43">
      <w:r>
        <w:separator/>
      </w:r>
    </w:p>
  </w:footnote>
  <w:footnote w:type="continuationSeparator" w:id="1">
    <w:p w:rsidR="00F47F43" w:rsidRDefault="00F47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D0" w:rsidRDefault="00AC75C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3B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BD0" w:rsidRDefault="00B63B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D0" w:rsidRPr="00EA1087" w:rsidRDefault="00AC75CD" w:rsidP="00397F4E">
    <w:pPr>
      <w:pStyle w:val="a7"/>
      <w:framePr w:wrap="around" w:vAnchor="text" w:hAnchor="page" w:x="6161" w:y="-88"/>
      <w:rPr>
        <w:rStyle w:val="a6"/>
        <w:sz w:val="20"/>
        <w:szCs w:val="20"/>
      </w:rPr>
    </w:pPr>
    <w:r w:rsidRPr="00EA1087">
      <w:rPr>
        <w:rStyle w:val="a6"/>
        <w:sz w:val="20"/>
        <w:szCs w:val="20"/>
      </w:rPr>
      <w:fldChar w:fldCharType="begin"/>
    </w:r>
    <w:r w:rsidR="00B63BD0" w:rsidRPr="00EA1087">
      <w:rPr>
        <w:rStyle w:val="a6"/>
        <w:sz w:val="20"/>
        <w:szCs w:val="20"/>
      </w:rPr>
      <w:instrText xml:space="preserve">PAGE  </w:instrText>
    </w:r>
    <w:r w:rsidRPr="00EA1087">
      <w:rPr>
        <w:rStyle w:val="a6"/>
        <w:sz w:val="20"/>
        <w:szCs w:val="20"/>
      </w:rPr>
      <w:fldChar w:fldCharType="separate"/>
    </w:r>
    <w:r w:rsidR="00EC62F9">
      <w:rPr>
        <w:rStyle w:val="a6"/>
        <w:noProof/>
        <w:sz w:val="20"/>
        <w:szCs w:val="20"/>
      </w:rPr>
      <w:t>3</w:t>
    </w:r>
    <w:r w:rsidRPr="00EA1087">
      <w:rPr>
        <w:rStyle w:val="a6"/>
        <w:sz w:val="20"/>
        <w:szCs w:val="20"/>
      </w:rPr>
      <w:fldChar w:fldCharType="end"/>
    </w:r>
  </w:p>
  <w:p w:rsidR="00B63BD0" w:rsidRDefault="00B63B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1303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60"/>
    <w:rsid w:val="00014095"/>
    <w:rsid w:val="00014FCE"/>
    <w:rsid w:val="00016E18"/>
    <w:rsid w:val="0001700A"/>
    <w:rsid w:val="000174A4"/>
    <w:rsid w:val="00024A4D"/>
    <w:rsid w:val="00025063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DDA"/>
    <w:rsid w:val="00052F34"/>
    <w:rsid w:val="00053564"/>
    <w:rsid w:val="00056C6C"/>
    <w:rsid w:val="00057381"/>
    <w:rsid w:val="0006056B"/>
    <w:rsid w:val="00061801"/>
    <w:rsid w:val="00065BE7"/>
    <w:rsid w:val="00065F9B"/>
    <w:rsid w:val="00066408"/>
    <w:rsid w:val="00070D3B"/>
    <w:rsid w:val="00076AA8"/>
    <w:rsid w:val="00076DB3"/>
    <w:rsid w:val="000804C2"/>
    <w:rsid w:val="00080F47"/>
    <w:rsid w:val="00083A15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79D3"/>
    <w:rsid w:val="000B7E6E"/>
    <w:rsid w:val="000C0CCD"/>
    <w:rsid w:val="000C53D3"/>
    <w:rsid w:val="000C5912"/>
    <w:rsid w:val="000C6E41"/>
    <w:rsid w:val="000C78D1"/>
    <w:rsid w:val="000D1936"/>
    <w:rsid w:val="000D1FCC"/>
    <w:rsid w:val="000D2CEF"/>
    <w:rsid w:val="000D2E75"/>
    <w:rsid w:val="000D651D"/>
    <w:rsid w:val="000D76D9"/>
    <w:rsid w:val="000D7C29"/>
    <w:rsid w:val="000E2F0B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5E46"/>
    <w:rsid w:val="001203AC"/>
    <w:rsid w:val="001228F5"/>
    <w:rsid w:val="00124576"/>
    <w:rsid w:val="00124A3F"/>
    <w:rsid w:val="00130955"/>
    <w:rsid w:val="0013207F"/>
    <w:rsid w:val="00134F4C"/>
    <w:rsid w:val="001364F0"/>
    <w:rsid w:val="001367E4"/>
    <w:rsid w:val="001378E8"/>
    <w:rsid w:val="001430DA"/>
    <w:rsid w:val="00143E5E"/>
    <w:rsid w:val="00145AC3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5FBD"/>
    <w:rsid w:val="00176A9D"/>
    <w:rsid w:val="00180A4C"/>
    <w:rsid w:val="00180D03"/>
    <w:rsid w:val="00182A3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5C8C"/>
    <w:rsid w:val="001C2E9C"/>
    <w:rsid w:val="001C487D"/>
    <w:rsid w:val="001C5E15"/>
    <w:rsid w:val="001C6A2F"/>
    <w:rsid w:val="001C7631"/>
    <w:rsid w:val="001C76AB"/>
    <w:rsid w:val="001C79EF"/>
    <w:rsid w:val="001D2447"/>
    <w:rsid w:val="001D3C1B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4508"/>
    <w:rsid w:val="002245BC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1F75"/>
    <w:rsid w:val="00252967"/>
    <w:rsid w:val="00252ADE"/>
    <w:rsid w:val="00253EC1"/>
    <w:rsid w:val="00261645"/>
    <w:rsid w:val="002616D7"/>
    <w:rsid w:val="00261F59"/>
    <w:rsid w:val="00263024"/>
    <w:rsid w:val="00267947"/>
    <w:rsid w:val="00271A99"/>
    <w:rsid w:val="00272D0A"/>
    <w:rsid w:val="00277248"/>
    <w:rsid w:val="00281DEC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5A0B"/>
    <w:rsid w:val="002A70CF"/>
    <w:rsid w:val="002A73A9"/>
    <w:rsid w:val="002A74E6"/>
    <w:rsid w:val="002B0DB6"/>
    <w:rsid w:val="002B2220"/>
    <w:rsid w:val="002B4445"/>
    <w:rsid w:val="002B49A9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187"/>
    <w:rsid w:val="002F41B2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50F3"/>
    <w:rsid w:val="00315D03"/>
    <w:rsid w:val="00315DAF"/>
    <w:rsid w:val="003174E2"/>
    <w:rsid w:val="00322571"/>
    <w:rsid w:val="00322B68"/>
    <w:rsid w:val="00325885"/>
    <w:rsid w:val="00325A6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EA4"/>
    <w:rsid w:val="0034497B"/>
    <w:rsid w:val="00344E40"/>
    <w:rsid w:val="003455E1"/>
    <w:rsid w:val="00350AD8"/>
    <w:rsid w:val="003553E6"/>
    <w:rsid w:val="003561B1"/>
    <w:rsid w:val="003568BB"/>
    <w:rsid w:val="0036073E"/>
    <w:rsid w:val="003633C5"/>
    <w:rsid w:val="0036451A"/>
    <w:rsid w:val="00364ED4"/>
    <w:rsid w:val="0036691F"/>
    <w:rsid w:val="00367E45"/>
    <w:rsid w:val="00371A2B"/>
    <w:rsid w:val="00372F7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614"/>
    <w:rsid w:val="003C0D73"/>
    <w:rsid w:val="003C14BA"/>
    <w:rsid w:val="003C2457"/>
    <w:rsid w:val="003C5730"/>
    <w:rsid w:val="003C580A"/>
    <w:rsid w:val="003D3C23"/>
    <w:rsid w:val="003D6B4E"/>
    <w:rsid w:val="003D6FCA"/>
    <w:rsid w:val="003D7364"/>
    <w:rsid w:val="003E2B41"/>
    <w:rsid w:val="003E3967"/>
    <w:rsid w:val="003E403F"/>
    <w:rsid w:val="003F0342"/>
    <w:rsid w:val="003F06FC"/>
    <w:rsid w:val="003F130B"/>
    <w:rsid w:val="003F292E"/>
    <w:rsid w:val="003F33A8"/>
    <w:rsid w:val="003F380D"/>
    <w:rsid w:val="003F4F69"/>
    <w:rsid w:val="003F6F1F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56"/>
    <w:rsid w:val="00433925"/>
    <w:rsid w:val="00436264"/>
    <w:rsid w:val="0043645A"/>
    <w:rsid w:val="00436962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790"/>
    <w:rsid w:val="004967D7"/>
    <w:rsid w:val="00496D14"/>
    <w:rsid w:val="004A08BD"/>
    <w:rsid w:val="004A2711"/>
    <w:rsid w:val="004A5D64"/>
    <w:rsid w:val="004B091A"/>
    <w:rsid w:val="004B1342"/>
    <w:rsid w:val="004B1EA1"/>
    <w:rsid w:val="004B5075"/>
    <w:rsid w:val="004B6537"/>
    <w:rsid w:val="004B6AD9"/>
    <w:rsid w:val="004C2EA5"/>
    <w:rsid w:val="004C3DA3"/>
    <w:rsid w:val="004C4F7C"/>
    <w:rsid w:val="004D0D44"/>
    <w:rsid w:val="004D3D3D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3D71"/>
    <w:rsid w:val="004F786C"/>
    <w:rsid w:val="004F7FC9"/>
    <w:rsid w:val="00503347"/>
    <w:rsid w:val="00503E47"/>
    <w:rsid w:val="00511DB1"/>
    <w:rsid w:val="005121D4"/>
    <w:rsid w:val="00512308"/>
    <w:rsid w:val="005133A7"/>
    <w:rsid w:val="00513FF4"/>
    <w:rsid w:val="00516567"/>
    <w:rsid w:val="005167D5"/>
    <w:rsid w:val="005177DA"/>
    <w:rsid w:val="0052115A"/>
    <w:rsid w:val="00521972"/>
    <w:rsid w:val="00522CBA"/>
    <w:rsid w:val="005254DF"/>
    <w:rsid w:val="0052755E"/>
    <w:rsid w:val="0052771B"/>
    <w:rsid w:val="00530DCC"/>
    <w:rsid w:val="00531655"/>
    <w:rsid w:val="00531C1A"/>
    <w:rsid w:val="00531E67"/>
    <w:rsid w:val="00531F4F"/>
    <w:rsid w:val="005335A8"/>
    <w:rsid w:val="00534894"/>
    <w:rsid w:val="00534F07"/>
    <w:rsid w:val="00535738"/>
    <w:rsid w:val="00537AFB"/>
    <w:rsid w:val="0054249B"/>
    <w:rsid w:val="00543127"/>
    <w:rsid w:val="00544D2E"/>
    <w:rsid w:val="00545660"/>
    <w:rsid w:val="00545F64"/>
    <w:rsid w:val="0054750E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4F"/>
    <w:rsid w:val="00584920"/>
    <w:rsid w:val="0058527F"/>
    <w:rsid w:val="00586F96"/>
    <w:rsid w:val="005875DB"/>
    <w:rsid w:val="00592434"/>
    <w:rsid w:val="00594A1F"/>
    <w:rsid w:val="00595604"/>
    <w:rsid w:val="005A01A0"/>
    <w:rsid w:val="005A0A7D"/>
    <w:rsid w:val="005A2B77"/>
    <w:rsid w:val="005A2BC8"/>
    <w:rsid w:val="005A4196"/>
    <w:rsid w:val="005A74B6"/>
    <w:rsid w:val="005A754C"/>
    <w:rsid w:val="005A761B"/>
    <w:rsid w:val="005B19B8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67AD"/>
    <w:rsid w:val="00622738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47CA"/>
    <w:rsid w:val="0065752B"/>
    <w:rsid w:val="00660374"/>
    <w:rsid w:val="00660AD9"/>
    <w:rsid w:val="00664EB2"/>
    <w:rsid w:val="00666B96"/>
    <w:rsid w:val="0067272C"/>
    <w:rsid w:val="00672BDB"/>
    <w:rsid w:val="00672C73"/>
    <w:rsid w:val="006731F1"/>
    <w:rsid w:val="00675526"/>
    <w:rsid w:val="00676EC9"/>
    <w:rsid w:val="0068031A"/>
    <w:rsid w:val="006832EE"/>
    <w:rsid w:val="00684621"/>
    <w:rsid w:val="0068481E"/>
    <w:rsid w:val="00686853"/>
    <w:rsid w:val="00687EE8"/>
    <w:rsid w:val="00690404"/>
    <w:rsid w:val="006906AE"/>
    <w:rsid w:val="00692BA6"/>
    <w:rsid w:val="0069573F"/>
    <w:rsid w:val="006A1D84"/>
    <w:rsid w:val="006A6E39"/>
    <w:rsid w:val="006B01A2"/>
    <w:rsid w:val="006B15C3"/>
    <w:rsid w:val="006B19AB"/>
    <w:rsid w:val="006B208B"/>
    <w:rsid w:val="006B307D"/>
    <w:rsid w:val="006B3B68"/>
    <w:rsid w:val="006B6872"/>
    <w:rsid w:val="006B7292"/>
    <w:rsid w:val="006B78D5"/>
    <w:rsid w:val="006C053B"/>
    <w:rsid w:val="006C1855"/>
    <w:rsid w:val="006C1EF5"/>
    <w:rsid w:val="006C3C07"/>
    <w:rsid w:val="006C6624"/>
    <w:rsid w:val="006C6995"/>
    <w:rsid w:val="006C6A60"/>
    <w:rsid w:val="006C703E"/>
    <w:rsid w:val="006C7619"/>
    <w:rsid w:val="006D4035"/>
    <w:rsid w:val="006D70F1"/>
    <w:rsid w:val="006E068E"/>
    <w:rsid w:val="006E3922"/>
    <w:rsid w:val="006E4A31"/>
    <w:rsid w:val="006E4CE6"/>
    <w:rsid w:val="006E682A"/>
    <w:rsid w:val="006F3AC9"/>
    <w:rsid w:val="006F4F2D"/>
    <w:rsid w:val="006F7A06"/>
    <w:rsid w:val="006F7EB8"/>
    <w:rsid w:val="00702945"/>
    <w:rsid w:val="00704237"/>
    <w:rsid w:val="007042F9"/>
    <w:rsid w:val="007046E7"/>
    <w:rsid w:val="00705736"/>
    <w:rsid w:val="00707CD8"/>
    <w:rsid w:val="0071004B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31088"/>
    <w:rsid w:val="00731A0F"/>
    <w:rsid w:val="00733BC2"/>
    <w:rsid w:val="00735840"/>
    <w:rsid w:val="0073587E"/>
    <w:rsid w:val="00736B80"/>
    <w:rsid w:val="0074085E"/>
    <w:rsid w:val="007425C8"/>
    <w:rsid w:val="00743D9A"/>
    <w:rsid w:val="0074516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935"/>
    <w:rsid w:val="007A789C"/>
    <w:rsid w:val="007B06AC"/>
    <w:rsid w:val="007B19C1"/>
    <w:rsid w:val="007B380F"/>
    <w:rsid w:val="007B3CEC"/>
    <w:rsid w:val="007B57F5"/>
    <w:rsid w:val="007C22DF"/>
    <w:rsid w:val="007C3EBF"/>
    <w:rsid w:val="007C42A6"/>
    <w:rsid w:val="007C6237"/>
    <w:rsid w:val="007C6382"/>
    <w:rsid w:val="007C6ADE"/>
    <w:rsid w:val="007D2BFB"/>
    <w:rsid w:val="007D47D6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35D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642D"/>
    <w:rsid w:val="00867144"/>
    <w:rsid w:val="00867F60"/>
    <w:rsid w:val="00870586"/>
    <w:rsid w:val="00870C37"/>
    <w:rsid w:val="00872354"/>
    <w:rsid w:val="00872C3C"/>
    <w:rsid w:val="008734D7"/>
    <w:rsid w:val="008740B9"/>
    <w:rsid w:val="00876D5A"/>
    <w:rsid w:val="0088024A"/>
    <w:rsid w:val="008817AF"/>
    <w:rsid w:val="00882116"/>
    <w:rsid w:val="0088297F"/>
    <w:rsid w:val="00882FE2"/>
    <w:rsid w:val="0088413D"/>
    <w:rsid w:val="008854FB"/>
    <w:rsid w:val="00886898"/>
    <w:rsid w:val="00893647"/>
    <w:rsid w:val="00893B9A"/>
    <w:rsid w:val="00894282"/>
    <w:rsid w:val="008A2311"/>
    <w:rsid w:val="008A3224"/>
    <w:rsid w:val="008A4726"/>
    <w:rsid w:val="008A528F"/>
    <w:rsid w:val="008B0E3E"/>
    <w:rsid w:val="008B2319"/>
    <w:rsid w:val="008B2463"/>
    <w:rsid w:val="008B2682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D2BBD"/>
    <w:rsid w:val="008D42B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8F39C1"/>
    <w:rsid w:val="008F662E"/>
    <w:rsid w:val="00900610"/>
    <w:rsid w:val="009008E8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0E51"/>
    <w:rsid w:val="009313A0"/>
    <w:rsid w:val="0093178C"/>
    <w:rsid w:val="00932303"/>
    <w:rsid w:val="00932D03"/>
    <w:rsid w:val="00934565"/>
    <w:rsid w:val="009359D9"/>
    <w:rsid w:val="009362BB"/>
    <w:rsid w:val="00936D08"/>
    <w:rsid w:val="00940FFD"/>
    <w:rsid w:val="00941F4A"/>
    <w:rsid w:val="00942626"/>
    <w:rsid w:val="00943BB7"/>
    <w:rsid w:val="0094590D"/>
    <w:rsid w:val="009477A1"/>
    <w:rsid w:val="00950B32"/>
    <w:rsid w:val="0095172E"/>
    <w:rsid w:val="00952363"/>
    <w:rsid w:val="00952546"/>
    <w:rsid w:val="0095265A"/>
    <w:rsid w:val="00952B6F"/>
    <w:rsid w:val="00956082"/>
    <w:rsid w:val="00956C3F"/>
    <w:rsid w:val="00956D36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1DC"/>
    <w:rsid w:val="009E07BE"/>
    <w:rsid w:val="009E172C"/>
    <w:rsid w:val="009E176A"/>
    <w:rsid w:val="009E1A5B"/>
    <w:rsid w:val="009E2511"/>
    <w:rsid w:val="009E27A7"/>
    <w:rsid w:val="009E3170"/>
    <w:rsid w:val="009E3641"/>
    <w:rsid w:val="009E4774"/>
    <w:rsid w:val="009E7EEE"/>
    <w:rsid w:val="009F015C"/>
    <w:rsid w:val="009F09C1"/>
    <w:rsid w:val="009F0B10"/>
    <w:rsid w:val="009F1416"/>
    <w:rsid w:val="009F28CF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9D5"/>
    <w:rsid w:val="00A95437"/>
    <w:rsid w:val="00A965D5"/>
    <w:rsid w:val="00A96792"/>
    <w:rsid w:val="00A96BCE"/>
    <w:rsid w:val="00A97654"/>
    <w:rsid w:val="00AA01AF"/>
    <w:rsid w:val="00AA0C38"/>
    <w:rsid w:val="00AA17A1"/>
    <w:rsid w:val="00AA19FB"/>
    <w:rsid w:val="00AA1D1F"/>
    <w:rsid w:val="00AA1E88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C75CD"/>
    <w:rsid w:val="00AD0254"/>
    <w:rsid w:val="00AD072B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56BA"/>
    <w:rsid w:val="00AF7917"/>
    <w:rsid w:val="00B02BD9"/>
    <w:rsid w:val="00B04912"/>
    <w:rsid w:val="00B10E76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54E"/>
    <w:rsid w:val="00B27EEF"/>
    <w:rsid w:val="00B3172F"/>
    <w:rsid w:val="00B34563"/>
    <w:rsid w:val="00B37A37"/>
    <w:rsid w:val="00B37B91"/>
    <w:rsid w:val="00B41C72"/>
    <w:rsid w:val="00B4692E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3BD0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C9C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A091B"/>
    <w:rsid w:val="00BA1FEC"/>
    <w:rsid w:val="00BA5628"/>
    <w:rsid w:val="00BA6DC4"/>
    <w:rsid w:val="00BB0E1A"/>
    <w:rsid w:val="00BB160A"/>
    <w:rsid w:val="00BB1AA8"/>
    <w:rsid w:val="00BB2352"/>
    <w:rsid w:val="00BB2AE7"/>
    <w:rsid w:val="00BB2F24"/>
    <w:rsid w:val="00BB4289"/>
    <w:rsid w:val="00BB6867"/>
    <w:rsid w:val="00BB70F5"/>
    <w:rsid w:val="00BB725C"/>
    <w:rsid w:val="00BB7342"/>
    <w:rsid w:val="00BC13F6"/>
    <w:rsid w:val="00BC2B93"/>
    <w:rsid w:val="00BC4768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912"/>
    <w:rsid w:val="00BE6CA4"/>
    <w:rsid w:val="00BF168D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70C"/>
    <w:rsid w:val="00C30EC9"/>
    <w:rsid w:val="00C31912"/>
    <w:rsid w:val="00C31FF4"/>
    <w:rsid w:val="00C32002"/>
    <w:rsid w:val="00C33658"/>
    <w:rsid w:val="00C35BBA"/>
    <w:rsid w:val="00C37909"/>
    <w:rsid w:val="00C4286A"/>
    <w:rsid w:val="00C435D2"/>
    <w:rsid w:val="00C50B25"/>
    <w:rsid w:val="00C51261"/>
    <w:rsid w:val="00C515A2"/>
    <w:rsid w:val="00C51707"/>
    <w:rsid w:val="00C53E38"/>
    <w:rsid w:val="00C549FD"/>
    <w:rsid w:val="00C54C29"/>
    <w:rsid w:val="00C54F51"/>
    <w:rsid w:val="00C55C5D"/>
    <w:rsid w:val="00C719AE"/>
    <w:rsid w:val="00C72355"/>
    <w:rsid w:val="00C75F68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63D4"/>
    <w:rsid w:val="00CF791F"/>
    <w:rsid w:val="00D03EE7"/>
    <w:rsid w:val="00D0732C"/>
    <w:rsid w:val="00D076C6"/>
    <w:rsid w:val="00D1036D"/>
    <w:rsid w:val="00D11FB3"/>
    <w:rsid w:val="00D165D5"/>
    <w:rsid w:val="00D16E04"/>
    <w:rsid w:val="00D20C8D"/>
    <w:rsid w:val="00D22655"/>
    <w:rsid w:val="00D24D5A"/>
    <w:rsid w:val="00D268CE"/>
    <w:rsid w:val="00D278CC"/>
    <w:rsid w:val="00D307B5"/>
    <w:rsid w:val="00D311A5"/>
    <w:rsid w:val="00D351E1"/>
    <w:rsid w:val="00D3776B"/>
    <w:rsid w:val="00D401BF"/>
    <w:rsid w:val="00D4121B"/>
    <w:rsid w:val="00D41C78"/>
    <w:rsid w:val="00D43A5D"/>
    <w:rsid w:val="00D449D0"/>
    <w:rsid w:val="00D455FE"/>
    <w:rsid w:val="00D458B0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1F6"/>
    <w:rsid w:val="00D937B6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6194"/>
    <w:rsid w:val="00DC0E3D"/>
    <w:rsid w:val="00DC233D"/>
    <w:rsid w:val="00DC29F4"/>
    <w:rsid w:val="00DC30EA"/>
    <w:rsid w:val="00DC379B"/>
    <w:rsid w:val="00DC691E"/>
    <w:rsid w:val="00DD0ACB"/>
    <w:rsid w:val="00DD407F"/>
    <w:rsid w:val="00DD412A"/>
    <w:rsid w:val="00DD4331"/>
    <w:rsid w:val="00DD6DF5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4BE4"/>
    <w:rsid w:val="00E05C59"/>
    <w:rsid w:val="00E1293A"/>
    <w:rsid w:val="00E140E0"/>
    <w:rsid w:val="00E203CB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677E"/>
    <w:rsid w:val="00E47A7F"/>
    <w:rsid w:val="00E502C4"/>
    <w:rsid w:val="00E50387"/>
    <w:rsid w:val="00E504C8"/>
    <w:rsid w:val="00E5094A"/>
    <w:rsid w:val="00E542AA"/>
    <w:rsid w:val="00E565B1"/>
    <w:rsid w:val="00E57C0D"/>
    <w:rsid w:val="00E60595"/>
    <w:rsid w:val="00E60B78"/>
    <w:rsid w:val="00E60E82"/>
    <w:rsid w:val="00E6110E"/>
    <w:rsid w:val="00E64943"/>
    <w:rsid w:val="00E668DF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87DD3"/>
    <w:rsid w:val="00E91D44"/>
    <w:rsid w:val="00E926C2"/>
    <w:rsid w:val="00E95257"/>
    <w:rsid w:val="00E95A4D"/>
    <w:rsid w:val="00E9697B"/>
    <w:rsid w:val="00E969A7"/>
    <w:rsid w:val="00E96E0F"/>
    <w:rsid w:val="00EA1087"/>
    <w:rsid w:val="00EA13AB"/>
    <w:rsid w:val="00EA6155"/>
    <w:rsid w:val="00EB0056"/>
    <w:rsid w:val="00EB2A0F"/>
    <w:rsid w:val="00EB33BF"/>
    <w:rsid w:val="00EB55AC"/>
    <w:rsid w:val="00EB5682"/>
    <w:rsid w:val="00EC1278"/>
    <w:rsid w:val="00EC3EEE"/>
    <w:rsid w:val="00EC49FF"/>
    <w:rsid w:val="00EC531C"/>
    <w:rsid w:val="00EC62F9"/>
    <w:rsid w:val="00ED0626"/>
    <w:rsid w:val="00ED24EF"/>
    <w:rsid w:val="00ED3D36"/>
    <w:rsid w:val="00ED4D49"/>
    <w:rsid w:val="00ED5D28"/>
    <w:rsid w:val="00ED6342"/>
    <w:rsid w:val="00ED63E3"/>
    <w:rsid w:val="00EE069F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AF6"/>
    <w:rsid w:val="00EF4E49"/>
    <w:rsid w:val="00EF70C5"/>
    <w:rsid w:val="00F00083"/>
    <w:rsid w:val="00F00AEC"/>
    <w:rsid w:val="00F00DBE"/>
    <w:rsid w:val="00F01C5D"/>
    <w:rsid w:val="00F0228E"/>
    <w:rsid w:val="00F02D1F"/>
    <w:rsid w:val="00F02E9E"/>
    <w:rsid w:val="00F04E12"/>
    <w:rsid w:val="00F0516B"/>
    <w:rsid w:val="00F06D98"/>
    <w:rsid w:val="00F077F5"/>
    <w:rsid w:val="00F10800"/>
    <w:rsid w:val="00F17681"/>
    <w:rsid w:val="00F20173"/>
    <w:rsid w:val="00F20CF8"/>
    <w:rsid w:val="00F20DDF"/>
    <w:rsid w:val="00F219AD"/>
    <w:rsid w:val="00F22838"/>
    <w:rsid w:val="00F23168"/>
    <w:rsid w:val="00F2550A"/>
    <w:rsid w:val="00F26162"/>
    <w:rsid w:val="00F262AC"/>
    <w:rsid w:val="00F26727"/>
    <w:rsid w:val="00F2675B"/>
    <w:rsid w:val="00F30270"/>
    <w:rsid w:val="00F31E23"/>
    <w:rsid w:val="00F32566"/>
    <w:rsid w:val="00F34E57"/>
    <w:rsid w:val="00F357C1"/>
    <w:rsid w:val="00F361C0"/>
    <w:rsid w:val="00F36645"/>
    <w:rsid w:val="00F370AA"/>
    <w:rsid w:val="00F40AA2"/>
    <w:rsid w:val="00F46F81"/>
    <w:rsid w:val="00F47DB1"/>
    <w:rsid w:val="00F47F43"/>
    <w:rsid w:val="00F51905"/>
    <w:rsid w:val="00F570A9"/>
    <w:rsid w:val="00F612D5"/>
    <w:rsid w:val="00F62BD2"/>
    <w:rsid w:val="00F63F10"/>
    <w:rsid w:val="00F66A6D"/>
    <w:rsid w:val="00F66FD9"/>
    <w:rsid w:val="00F6755B"/>
    <w:rsid w:val="00F67D52"/>
    <w:rsid w:val="00F705EB"/>
    <w:rsid w:val="00F7074F"/>
    <w:rsid w:val="00F74908"/>
    <w:rsid w:val="00F74D0A"/>
    <w:rsid w:val="00F74FA7"/>
    <w:rsid w:val="00F7512C"/>
    <w:rsid w:val="00F77A38"/>
    <w:rsid w:val="00F805E8"/>
    <w:rsid w:val="00F83E55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A0E7A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A4C"/>
    <w:rsid w:val="00FD6A40"/>
    <w:rsid w:val="00FD7BD3"/>
    <w:rsid w:val="00FE5684"/>
    <w:rsid w:val="00FE61EC"/>
    <w:rsid w:val="00FE6234"/>
    <w:rsid w:val="00FE7BA0"/>
    <w:rsid w:val="00F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4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f">
    <w:name w:val="footnote text"/>
    <w:basedOn w:val="a"/>
    <w:link w:val="af0"/>
    <w:semiHidden/>
    <w:unhideWhenUsed/>
    <w:rsid w:val="00BB0E1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0E1A"/>
  </w:style>
  <w:style w:type="character" w:styleId="af1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rsid w:val="003F6F1F"/>
    <w:rPr>
      <w:sz w:val="24"/>
      <w:szCs w:val="24"/>
    </w:rPr>
  </w:style>
  <w:style w:type="paragraph" w:customStyle="1" w:styleId="af3">
    <w:name w:val="Знак Знак Знак Знак"/>
    <w:basedOn w:val="a"/>
    <w:rsid w:val="00C42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C4286A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aa">
    <w:name w:val="Нижний колонтитул Знак"/>
    <w:basedOn w:val="a0"/>
    <w:link w:val="a9"/>
    <w:rsid w:val="00C4286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4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8740B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5684"/>
    <w:pPr>
      <w:spacing w:before="100" w:beforeAutospacing="1" w:after="100" w:afterAutospacing="1"/>
    </w:pPr>
    <w:rPr>
      <w:rFonts w:eastAsia="Calibri"/>
    </w:rPr>
  </w:style>
  <w:style w:type="character" w:styleId="af4">
    <w:name w:val="annotation reference"/>
    <w:basedOn w:val="a0"/>
    <w:rsid w:val="00FE5684"/>
    <w:rPr>
      <w:rFonts w:cs="Times New Roman"/>
      <w:sz w:val="16"/>
      <w:szCs w:val="16"/>
    </w:rPr>
  </w:style>
  <w:style w:type="character" w:customStyle="1" w:styleId="Bodytext14pt">
    <w:name w:val="Body text + 14 pt"/>
    <w:basedOn w:val="a0"/>
    <w:rsid w:val="00EC62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EC62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4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f">
    <w:name w:val="footnote text"/>
    <w:basedOn w:val="a"/>
    <w:link w:val="af0"/>
    <w:semiHidden/>
    <w:unhideWhenUsed/>
    <w:rsid w:val="00BB0E1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0E1A"/>
  </w:style>
  <w:style w:type="character" w:styleId="af1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rsid w:val="003F6F1F"/>
    <w:rPr>
      <w:sz w:val="24"/>
      <w:szCs w:val="24"/>
    </w:rPr>
  </w:style>
  <w:style w:type="paragraph" w:customStyle="1" w:styleId="af3">
    <w:name w:val="Знак Знак Знак Знак"/>
    <w:basedOn w:val="a"/>
    <w:rsid w:val="00C42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C4286A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aa">
    <w:name w:val="Нижний колонтитул Знак"/>
    <w:basedOn w:val="a0"/>
    <w:link w:val="a9"/>
    <w:rsid w:val="00C4286A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4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8740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yperlink" Target="consultantplus://offline/ref=DA88C96771D68BD060CDFC1AE4825230AD6B7B5EC71342F1E368D13FE4074987D005D32ACCC9245Aw8e7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garantF1://85134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yperlink" Target="garantF1://7011921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openxmlformats.org/officeDocument/2006/relationships/hyperlink" Target="garantF1://8513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7eBa9K" TargetMode="External"/><Relationship Id="rId23" Type="http://schemas.openxmlformats.org/officeDocument/2006/relationships/hyperlink" Target="garantF1://70119214.0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yperlink" Target="garantF1://455333.0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hyperlink" Target="garantF1://455333.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D4BE-C566-48CC-ACA7-275D2B5B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16198</Words>
  <Characters>92329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108311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2018-12-18T07:16:00Z</cp:lastPrinted>
  <dcterms:created xsi:type="dcterms:W3CDTF">2019-01-09T13:45:00Z</dcterms:created>
  <dcterms:modified xsi:type="dcterms:W3CDTF">2019-01-09T13:45:00Z</dcterms:modified>
</cp:coreProperties>
</file>