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98" w:rsidRDefault="009A7498" w:rsidP="009A7498">
      <w:pPr>
        <w:pStyle w:val="1"/>
        <w:shd w:val="clear" w:color="auto" w:fill="auto"/>
        <w:tabs>
          <w:tab w:val="left" w:pos="2563"/>
          <w:tab w:val="left" w:pos="7515"/>
        </w:tabs>
        <w:ind w:right="-4"/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ПРОЕКТ</w:t>
      </w: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</w:p>
    <w:p w:rsidR="009A7498" w:rsidRPr="009A7498" w:rsidRDefault="009A7498" w:rsidP="009A7498">
      <w:pPr>
        <w:pStyle w:val="1"/>
        <w:shd w:val="clear" w:color="auto" w:fill="auto"/>
        <w:tabs>
          <w:tab w:val="left" w:pos="2563"/>
        </w:tabs>
        <w:ind w:right="-4"/>
        <w:jc w:val="center"/>
        <w:rPr>
          <w:sz w:val="28"/>
          <w:szCs w:val="28"/>
        </w:rPr>
      </w:pPr>
      <w:proofErr w:type="gramStart"/>
      <w:r w:rsidRPr="009A7498">
        <w:rPr>
          <w:b/>
          <w:bCs/>
          <w:sz w:val="28"/>
          <w:szCs w:val="28"/>
        </w:rPr>
        <w:t>Об утверждении Порядка принятия решения о предоставлении из бюджета Ейскоукрепленского сельского поселения Щербиновского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собственности,</w:t>
      </w:r>
      <w:proofErr w:type="gramEnd"/>
    </w:p>
    <w:p w:rsidR="00D026AE" w:rsidRDefault="009A7498" w:rsidP="009A7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98">
        <w:rPr>
          <w:rFonts w:ascii="Times New Roman" w:hAnsi="Times New Roman" w:cs="Times New Roman"/>
          <w:b/>
          <w:bCs/>
          <w:sz w:val="28"/>
          <w:szCs w:val="28"/>
        </w:rPr>
        <w:t>указанных юридических лиц (их дочерних обществ), и (или) на приобретение ими объектов недвижимого имущества</w:t>
      </w:r>
    </w:p>
    <w:p w:rsidR="009A7498" w:rsidRDefault="009A7498" w:rsidP="009A7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98" w:rsidRDefault="009A7498" w:rsidP="009A7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98" w:rsidRPr="009A7498" w:rsidRDefault="009A7498" w:rsidP="009A7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 xml:space="preserve">В соответствии с абзацем 2 пункта 1 статьи 80 Бюджетного кодекса Российской Федерации, на основании Устава Ейскоукрепленского сельского поселения Щербиновского района </w:t>
      </w:r>
      <w:proofErr w:type="gramStart"/>
      <w:r w:rsidRPr="009A7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о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с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т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а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н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о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в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л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я</w:t>
      </w:r>
      <w:r w:rsidR="00E17DD6">
        <w:rPr>
          <w:rFonts w:ascii="Times New Roman" w:hAnsi="Times New Roman" w:cs="Times New Roman"/>
          <w:sz w:val="28"/>
          <w:szCs w:val="28"/>
        </w:rPr>
        <w:t xml:space="preserve"> </w:t>
      </w:r>
      <w:r w:rsidRPr="009A7498">
        <w:rPr>
          <w:rFonts w:ascii="Times New Roman" w:hAnsi="Times New Roman" w:cs="Times New Roman"/>
          <w:sz w:val="28"/>
          <w:szCs w:val="28"/>
        </w:rPr>
        <w:t>ю:</w:t>
      </w:r>
    </w:p>
    <w:p w:rsidR="009A7498" w:rsidRDefault="009A7498" w:rsidP="009A749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498">
        <w:rPr>
          <w:rFonts w:ascii="Times New Roman" w:hAnsi="Times New Roman" w:cs="Times New Roman"/>
          <w:sz w:val="28"/>
          <w:szCs w:val="28"/>
        </w:rPr>
        <w:t>Утвердить Порядок принятия решения о предоставлении из бюджета Ейскоукрепленского сельского поселения Щербиновского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собственности, указанных юридических лиц (их дочерних обществ), и (или) на приобретение ими объектов недвижимого имущества</w:t>
      </w:r>
      <w:proofErr w:type="gramEnd"/>
    </w:p>
    <w:p w:rsidR="009A7498" w:rsidRPr="008366EA" w:rsidRDefault="009A7498" w:rsidP="009A749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366E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8366E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8366EA">
        <w:rPr>
          <w:rFonts w:ascii="Times New Roman" w:hAnsi="Times New Roman" w:cs="Times New Roman"/>
          <w:sz w:val="28"/>
          <w:szCs w:val="28"/>
        </w:rPr>
        <w:t>.</w:t>
      </w:r>
    </w:p>
    <w:p w:rsidR="009A7498" w:rsidRPr="00DD2DF5" w:rsidRDefault="009A7498" w:rsidP="009A749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D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7498" w:rsidRDefault="009A7498" w:rsidP="009A749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A7498" w:rsidRDefault="009A7498" w:rsidP="009A749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498" w:rsidRDefault="009A7498" w:rsidP="009A749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498" w:rsidRPr="00987408" w:rsidRDefault="009A7498" w:rsidP="009A749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498" w:rsidRPr="009A7498" w:rsidRDefault="009A7498" w:rsidP="009A7498">
      <w:pPr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>Глава</w:t>
      </w:r>
    </w:p>
    <w:p w:rsidR="009A7498" w:rsidRPr="009A7498" w:rsidRDefault="009A7498" w:rsidP="009A7498">
      <w:pPr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A7498" w:rsidRDefault="009A7498" w:rsidP="009A7498">
      <w:pPr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Н.Н. Шевченко</w:t>
      </w: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t>УТВЕРЖДЕН</w:t>
      </w: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</w:p>
    <w:p w:rsidR="00AD136F" w:rsidRP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</w:p>
    <w:p w:rsidR="00217CC6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D136F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D136F" w:rsidRDefault="00AD136F" w:rsidP="00AD136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C20438" w:rsidRDefault="00AD136F" w:rsidP="00AD136F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  <w:r w:rsidRPr="009A7498">
        <w:rPr>
          <w:b/>
          <w:bCs/>
          <w:sz w:val="28"/>
          <w:szCs w:val="28"/>
        </w:rPr>
        <w:t>П</w:t>
      </w:r>
      <w:r w:rsidR="00C20438">
        <w:rPr>
          <w:b/>
          <w:bCs/>
          <w:sz w:val="28"/>
          <w:szCs w:val="28"/>
        </w:rPr>
        <w:t>ОРЯДОК</w:t>
      </w:r>
    </w:p>
    <w:p w:rsidR="00C20438" w:rsidRDefault="00AD136F" w:rsidP="00AD136F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  <w:r w:rsidRPr="009A7498">
        <w:rPr>
          <w:b/>
          <w:bCs/>
          <w:sz w:val="28"/>
          <w:szCs w:val="28"/>
        </w:rPr>
        <w:t xml:space="preserve">принятия решения о предоставлении из бюджета </w:t>
      </w:r>
    </w:p>
    <w:p w:rsidR="00C20438" w:rsidRDefault="00AD136F" w:rsidP="00AD136F">
      <w:pPr>
        <w:pStyle w:val="1"/>
        <w:shd w:val="clear" w:color="auto" w:fill="auto"/>
        <w:tabs>
          <w:tab w:val="left" w:pos="2563"/>
        </w:tabs>
        <w:ind w:right="-4"/>
        <w:jc w:val="center"/>
        <w:rPr>
          <w:b/>
          <w:bCs/>
          <w:sz w:val="28"/>
          <w:szCs w:val="28"/>
        </w:rPr>
      </w:pPr>
      <w:r w:rsidRPr="009A7498">
        <w:rPr>
          <w:b/>
          <w:bCs/>
          <w:sz w:val="28"/>
          <w:szCs w:val="28"/>
        </w:rPr>
        <w:t xml:space="preserve">Ейскоукрепленского сельского поселения Щербиновского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</w:t>
      </w:r>
    </w:p>
    <w:p w:rsidR="00AD136F" w:rsidRPr="009A7498" w:rsidRDefault="00AD136F" w:rsidP="00AD136F">
      <w:pPr>
        <w:pStyle w:val="1"/>
        <w:shd w:val="clear" w:color="auto" w:fill="auto"/>
        <w:tabs>
          <w:tab w:val="left" w:pos="2563"/>
        </w:tabs>
        <w:ind w:right="-4"/>
        <w:jc w:val="center"/>
        <w:rPr>
          <w:sz w:val="28"/>
          <w:szCs w:val="28"/>
        </w:rPr>
      </w:pPr>
      <w:r w:rsidRPr="009A7498">
        <w:rPr>
          <w:b/>
          <w:bCs/>
          <w:sz w:val="28"/>
          <w:szCs w:val="28"/>
        </w:rPr>
        <w:t>на цели, не связанные с осуществлением капитальных вложений в объекты капитального строительства, находящиеся в собственности,</w:t>
      </w:r>
    </w:p>
    <w:p w:rsidR="00AD136F" w:rsidRDefault="00AD136F" w:rsidP="00AD1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98">
        <w:rPr>
          <w:rFonts w:ascii="Times New Roman" w:hAnsi="Times New Roman" w:cs="Times New Roman"/>
          <w:b/>
          <w:bCs/>
          <w:sz w:val="28"/>
          <w:szCs w:val="28"/>
        </w:rPr>
        <w:t>указанных юридических лиц (их дочерних обществ), и (или) на приобретение ими объектов недвижимого имущества</w:t>
      </w:r>
    </w:p>
    <w:p w:rsidR="00AD136F" w:rsidRDefault="00AD136F" w:rsidP="00AD1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6F" w:rsidRDefault="00AD136F" w:rsidP="00AD1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6F" w:rsidRPr="00673140" w:rsidRDefault="00AD136F" w:rsidP="00AD136F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rPr>
          <w:sz w:val="28"/>
          <w:szCs w:val="28"/>
        </w:rPr>
      </w:pPr>
      <w:proofErr w:type="gramStart"/>
      <w:r w:rsidRPr="00AD136F">
        <w:rPr>
          <w:color w:val="000000"/>
          <w:sz w:val="28"/>
          <w:szCs w:val="28"/>
          <w:lang w:eastAsia="ru-RU" w:bidi="ru-RU"/>
        </w:rPr>
        <w:t>Настоящий Порядок устанавливае</w:t>
      </w:r>
      <w:r w:rsidR="00C20438">
        <w:rPr>
          <w:color w:val="000000"/>
          <w:sz w:val="28"/>
          <w:szCs w:val="28"/>
          <w:lang w:eastAsia="ru-RU" w:bidi="ru-RU"/>
        </w:rPr>
        <w:t>т процедуру принятия решения о п</w:t>
      </w:r>
      <w:r w:rsidRPr="00AD136F">
        <w:rPr>
          <w:color w:val="000000"/>
          <w:sz w:val="28"/>
          <w:szCs w:val="28"/>
          <w:lang w:eastAsia="ru-RU" w:bidi="ru-RU"/>
        </w:rPr>
        <w:t>редоставлении из бюджета Ейскоукрепленского сельского поселения Щербиновского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  <w:r w:rsidRPr="00AD136F">
        <w:rPr>
          <w:color w:val="000000"/>
          <w:sz w:val="28"/>
          <w:szCs w:val="28"/>
          <w:lang w:eastAsia="ru-RU" w:bidi="ru-RU"/>
        </w:rPr>
        <w:t xml:space="preserve"> (далее соответственно - Порядок, решение, юридические лица)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673140" w:rsidRPr="00673140" w:rsidRDefault="00673140" w:rsidP="00673140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Решение принимается исходя из целей и задач, содержащихся в документах стратегического планирования Ейскоукрепленского сельского поселения Щербиновского района</w:t>
      </w:r>
      <w:r>
        <w:rPr>
          <w:color w:val="000000"/>
          <w:sz w:val="28"/>
          <w:szCs w:val="28"/>
          <w:lang w:eastAsia="ru-RU" w:bidi="ru-RU"/>
        </w:rPr>
        <w:t>,</w:t>
      </w:r>
      <w:r w:rsidRPr="00673140">
        <w:rPr>
          <w:color w:val="000000"/>
          <w:sz w:val="28"/>
          <w:szCs w:val="28"/>
          <w:lang w:eastAsia="ru-RU" w:bidi="ru-RU"/>
        </w:rPr>
        <w:t xml:space="preserve"> поручений главы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D136F">
        <w:rPr>
          <w:color w:val="000000"/>
          <w:sz w:val="28"/>
          <w:szCs w:val="28"/>
          <w:lang w:eastAsia="ru-RU" w:bidi="ru-RU"/>
        </w:rPr>
        <w:t>Ейскоукрепленского сельского поселения Щербиновского района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673140" w:rsidRPr="00673140" w:rsidRDefault="00673140" w:rsidP="00673140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Решение принимается в форме постановления администрации Ейскоукрепленского сельского поселения Щербиновского района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673140" w:rsidRPr="00673140" w:rsidRDefault="00673140" w:rsidP="00673140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Инициатором подготовки проекта решения выступает главный распорядитель средств бюджета Ейскоукрепленского сельского поселения Щербиновского района, наделенный в установленном порядке полномочиями в соответствующей сфере ведения (далее - главный распорядитель).</w:t>
      </w:r>
    </w:p>
    <w:p w:rsidR="00673140" w:rsidRPr="00673140" w:rsidRDefault="00673140" w:rsidP="00673140">
      <w:pPr>
        <w:pStyle w:val="1"/>
        <w:numPr>
          <w:ilvl w:val="0"/>
          <w:numId w:val="6"/>
        </w:numPr>
        <w:shd w:val="clear" w:color="auto" w:fill="auto"/>
        <w:tabs>
          <w:tab w:val="left" w:pos="625"/>
        </w:tabs>
        <w:ind w:left="0"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 xml:space="preserve">В проекте </w:t>
      </w:r>
      <w:proofErr w:type="gramStart"/>
      <w:r w:rsidRPr="00673140">
        <w:rPr>
          <w:color w:val="000000"/>
          <w:sz w:val="28"/>
          <w:szCs w:val="28"/>
          <w:lang w:eastAsia="ru-RU" w:bidi="ru-RU"/>
        </w:rPr>
        <w:t>решения</w:t>
      </w:r>
      <w:proofErr w:type="gramEnd"/>
      <w:r w:rsidRPr="00673140">
        <w:rPr>
          <w:color w:val="000000"/>
          <w:sz w:val="28"/>
          <w:szCs w:val="28"/>
          <w:lang w:eastAsia="ru-RU" w:bidi="ru-RU"/>
        </w:rPr>
        <w:t xml:space="preserve"> в том числе определяются:</w:t>
      </w:r>
    </w:p>
    <w:p w:rsidR="00673140" w:rsidRPr="00673140" w:rsidRDefault="00673140" w:rsidP="00673140">
      <w:pPr>
        <w:pStyle w:val="1"/>
        <w:shd w:val="clear" w:color="auto" w:fill="auto"/>
        <w:tabs>
          <w:tab w:val="left" w:pos="639"/>
        </w:tabs>
        <w:ind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а)</w:t>
      </w:r>
      <w:r w:rsidRPr="00673140">
        <w:rPr>
          <w:color w:val="000000"/>
          <w:sz w:val="28"/>
          <w:szCs w:val="28"/>
          <w:lang w:eastAsia="ru-RU" w:bidi="ru-RU"/>
        </w:rPr>
        <w:tab/>
        <w:t>наименование главного распорядителя, до которого как получателя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73140">
        <w:rPr>
          <w:color w:val="000000"/>
          <w:sz w:val="28"/>
          <w:szCs w:val="28"/>
          <w:lang w:eastAsia="ru-RU" w:bidi="ru-RU"/>
        </w:rPr>
        <w:lastRenderedPageBreak/>
        <w:t>средств бюджета Ейскоукрепленского сельского поселения Щербиновского района доводятся в установленном бюджетным законодательством Российской Федерации порядке лимиты бюджетных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73140">
        <w:rPr>
          <w:color w:val="000000"/>
          <w:sz w:val="28"/>
          <w:szCs w:val="28"/>
          <w:lang w:eastAsia="ru-RU" w:bidi="ru-RU"/>
        </w:rPr>
        <w:t>обязательств на предоставление бюджетных инвестиций юридическим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73140">
        <w:rPr>
          <w:color w:val="000000"/>
          <w:sz w:val="28"/>
          <w:szCs w:val="28"/>
          <w:lang w:eastAsia="ru-RU" w:bidi="ru-RU"/>
        </w:rPr>
        <w:t>лицам;</w:t>
      </w:r>
    </w:p>
    <w:p w:rsidR="00673140" w:rsidRPr="00673140" w:rsidRDefault="00673140" w:rsidP="00673140">
      <w:pPr>
        <w:pStyle w:val="1"/>
        <w:shd w:val="clear" w:color="auto" w:fill="auto"/>
        <w:tabs>
          <w:tab w:val="left" w:pos="644"/>
        </w:tabs>
        <w:ind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б)</w:t>
      </w:r>
      <w:r w:rsidRPr="00673140">
        <w:rPr>
          <w:color w:val="000000"/>
          <w:sz w:val="28"/>
          <w:szCs w:val="28"/>
          <w:lang w:eastAsia="ru-RU" w:bidi="ru-RU"/>
        </w:rPr>
        <w:tab/>
        <w:t>наименование юридического лица;</w:t>
      </w:r>
    </w:p>
    <w:p w:rsidR="00DB702C" w:rsidRPr="00DB702C" w:rsidRDefault="00673140" w:rsidP="00DB702C">
      <w:pPr>
        <w:pStyle w:val="1"/>
        <w:shd w:val="clear" w:color="auto" w:fill="auto"/>
        <w:ind w:firstLine="709"/>
        <w:rPr>
          <w:sz w:val="28"/>
          <w:szCs w:val="28"/>
        </w:rPr>
      </w:pPr>
      <w:r w:rsidRPr="00673140">
        <w:rPr>
          <w:color w:val="000000"/>
          <w:sz w:val="28"/>
          <w:szCs w:val="28"/>
          <w:lang w:eastAsia="ru-RU" w:bidi="ru-RU"/>
        </w:rPr>
        <w:t>в)</w:t>
      </w:r>
      <w:r w:rsidRPr="00673140">
        <w:rPr>
          <w:color w:val="000000"/>
          <w:sz w:val="28"/>
          <w:szCs w:val="28"/>
          <w:lang w:eastAsia="ru-RU" w:bidi="ru-RU"/>
        </w:rPr>
        <w:tab/>
        <w:t>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</w:t>
      </w:r>
      <w:r w:rsidR="00DB702C" w:rsidRPr="00DB702C">
        <w:t xml:space="preserve"> </w:t>
      </w:r>
      <w:r w:rsidR="00DB702C" w:rsidRPr="00DB702C">
        <w:rPr>
          <w:color w:val="000000"/>
          <w:sz w:val="28"/>
          <w:szCs w:val="28"/>
          <w:lang w:eastAsia="ru-RU" w:bidi="ru-RU"/>
        </w:rPr>
        <w:t>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DB702C" w:rsidRPr="00DB702C" w:rsidRDefault="00DB702C" w:rsidP="00DB702C">
      <w:pPr>
        <w:pStyle w:val="1"/>
        <w:shd w:val="clear" w:color="auto" w:fill="auto"/>
        <w:tabs>
          <w:tab w:val="left" w:pos="667"/>
        </w:tabs>
        <w:ind w:firstLine="709"/>
        <w:rPr>
          <w:sz w:val="28"/>
          <w:szCs w:val="28"/>
        </w:rPr>
      </w:pPr>
      <w:proofErr w:type="gramStart"/>
      <w:r w:rsidRPr="00DB702C">
        <w:rPr>
          <w:color w:val="000000"/>
          <w:sz w:val="28"/>
          <w:szCs w:val="28"/>
          <w:lang w:eastAsia="ru-RU" w:bidi="ru-RU"/>
        </w:rPr>
        <w:t>г)</w:t>
      </w:r>
      <w:r w:rsidRPr="00DB702C">
        <w:rPr>
          <w:color w:val="000000"/>
          <w:sz w:val="28"/>
          <w:szCs w:val="28"/>
          <w:lang w:eastAsia="ru-RU" w:bidi="ru-RU"/>
        </w:rPr>
        <w:tab/>
        <w:t>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подпункте «в»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DB702C">
        <w:rPr>
          <w:color w:val="000000"/>
          <w:sz w:val="28"/>
          <w:szCs w:val="28"/>
          <w:lang w:eastAsia="ru-RU" w:bidi="ru-RU"/>
        </w:rPr>
        <w:t xml:space="preserve"> (при возможности установления таких показателей);</w:t>
      </w:r>
    </w:p>
    <w:p w:rsidR="00DB702C" w:rsidRPr="00DB702C" w:rsidRDefault="00DB702C" w:rsidP="00DB702C">
      <w:pPr>
        <w:pStyle w:val="1"/>
        <w:shd w:val="clear" w:color="auto" w:fill="auto"/>
        <w:tabs>
          <w:tab w:val="left" w:pos="730"/>
        </w:tabs>
        <w:ind w:firstLine="709"/>
        <w:rPr>
          <w:sz w:val="28"/>
          <w:szCs w:val="28"/>
        </w:rPr>
      </w:pPr>
      <w:r w:rsidRPr="00DB702C">
        <w:rPr>
          <w:color w:val="000000"/>
          <w:sz w:val="28"/>
          <w:szCs w:val="28"/>
          <w:lang w:eastAsia="ru-RU" w:bidi="ru-RU"/>
        </w:rPr>
        <w:t>д)</w:t>
      </w:r>
      <w:r w:rsidRPr="00DB702C">
        <w:rPr>
          <w:color w:val="000000"/>
          <w:sz w:val="28"/>
          <w:szCs w:val="28"/>
          <w:lang w:eastAsia="ru-RU" w:bidi="ru-RU"/>
        </w:rPr>
        <w:tab/>
        <w:t>иные показатели, достижение которых должно быть обеспечено</w:t>
      </w:r>
    </w:p>
    <w:p w:rsidR="00DB702C" w:rsidRPr="00DB702C" w:rsidRDefault="00DB702C" w:rsidP="00DB702C">
      <w:pPr>
        <w:pStyle w:val="1"/>
        <w:shd w:val="clear" w:color="auto" w:fill="auto"/>
        <w:tabs>
          <w:tab w:val="left" w:pos="5893"/>
        </w:tabs>
        <w:rPr>
          <w:sz w:val="28"/>
          <w:szCs w:val="28"/>
        </w:rPr>
      </w:pPr>
      <w:r w:rsidRPr="00DB702C">
        <w:rPr>
          <w:color w:val="000000"/>
          <w:sz w:val="28"/>
          <w:szCs w:val="28"/>
          <w:lang w:eastAsia="ru-RU" w:bidi="ru-RU"/>
        </w:rPr>
        <w:t>юридическим лицом (при необходимости);</w:t>
      </w:r>
      <w:r w:rsidRPr="00DB702C">
        <w:rPr>
          <w:color w:val="000000"/>
          <w:sz w:val="28"/>
          <w:szCs w:val="28"/>
          <w:lang w:eastAsia="ru-RU" w:bidi="ru-RU"/>
        </w:rPr>
        <w:tab/>
      </w:r>
    </w:p>
    <w:p w:rsidR="00DB702C" w:rsidRPr="00DB702C" w:rsidRDefault="00DB702C" w:rsidP="00DB702C">
      <w:pPr>
        <w:pStyle w:val="1"/>
        <w:shd w:val="clear" w:color="auto" w:fill="auto"/>
        <w:tabs>
          <w:tab w:val="left" w:pos="667"/>
        </w:tabs>
        <w:ind w:firstLine="709"/>
        <w:rPr>
          <w:sz w:val="28"/>
          <w:szCs w:val="28"/>
        </w:rPr>
      </w:pPr>
      <w:r w:rsidRPr="00DB702C">
        <w:rPr>
          <w:color w:val="000000"/>
          <w:sz w:val="28"/>
          <w:szCs w:val="28"/>
          <w:lang w:eastAsia="ru-RU" w:bidi="ru-RU"/>
        </w:rPr>
        <w:t>е)</w:t>
      </w:r>
      <w:r w:rsidRPr="00DB702C">
        <w:rPr>
          <w:color w:val="000000"/>
          <w:sz w:val="28"/>
          <w:szCs w:val="28"/>
          <w:lang w:eastAsia="ru-RU" w:bidi="ru-RU"/>
        </w:rPr>
        <w:tab/>
        <w:t>общий размер средств на достижение каждого результата предоставления бюджетных инвестиций и его распределение по годам;</w:t>
      </w:r>
    </w:p>
    <w:p w:rsidR="00DB702C" w:rsidRPr="00DB702C" w:rsidRDefault="00DB702C" w:rsidP="00DB702C">
      <w:pPr>
        <w:pStyle w:val="1"/>
        <w:shd w:val="clear" w:color="auto" w:fill="auto"/>
        <w:tabs>
          <w:tab w:val="left" w:pos="677"/>
        </w:tabs>
        <w:ind w:firstLine="709"/>
        <w:rPr>
          <w:sz w:val="28"/>
          <w:szCs w:val="28"/>
        </w:rPr>
      </w:pPr>
      <w:r w:rsidRPr="00DB702C">
        <w:rPr>
          <w:color w:val="000000"/>
          <w:sz w:val="28"/>
          <w:szCs w:val="28"/>
          <w:lang w:eastAsia="ru-RU" w:bidi="ru-RU"/>
        </w:rPr>
        <w:t>ж)</w:t>
      </w:r>
      <w:r w:rsidRPr="00DB702C">
        <w:rPr>
          <w:color w:val="000000"/>
          <w:sz w:val="28"/>
          <w:szCs w:val="28"/>
          <w:lang w:eastAsia="ru-RU" w:bidi="ru-RU"/>
        </w:rPr>
        <w:tab/>
        <w:t>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673140" w:rsidRDefault="00DB702C" w:rsidP="00DB702C">
      <w:pPr>
        <w:pStyle w:val="1"/>
        <w:shd w:val="clear" w:color="auto" w:fill="auto"/>
        <w:ind w:firstLine="709"/>
        <w:rPr>
          <w:color w:val="000000"/>
          <w:sz w:val="28"/>
          <w:szCs w:val="28"/>
          <w:lang w:eastAsia="ru-RU" w:bidi="ru-RU"/>
        </w:rPr>
      </w:pPr>
      <w:proofErr w:type="gramStart"/>
      <w:r w:rsidRPr="00DB702C">
        <w:rPr>
          <w:color w:val="000000"/>
          <w:sz w:val="28"/>
          <w:szCs w:val="28"/>
          <w:lang w:eastAsia="ru-RU" w:bidi="ru-RU"/>
        </w:rPr>
        <w:t>з)</w:t>
      </w:r>
      <w:r w:rsidRPr="00DB702C">
        <w:rPr>
          <w:color w:val="000000"/>
          <w:sz w:val="28"/>
          <w:szCs w:val="28"/>
          <w:lang w:eastAsia="ru-RU" w:bidi="ru-RU"/>
        </w:rPr>
        <w:tab/>
        <w:t>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DB702C">
        <w:rPr>
          <w:color w:val="000000"/>
          <w:sz w:val="28"/>
          <w:szCs w:val="28"/>
          <w:lang w:eastAsia="ru-RU" w:bidi="ru-RU"/>
        </w:rPr>
        <w:t xml:space="preserve"> отбора.</w:t>
      </w:r>
    </w:p>
    <w:p w:rsidR="002879A1" w:rsidRPr="002879A1" w:rsidRDefault="002879A1" w:rsidP="002879A1">
      <w:pPr>
        <w:pStyle w:val="1"/>
        <w:shd w:val="clear" w:color="auto" w:fill="auto"/>
        <w:ind w:firstLine="709"/>
        <w:rPr>
          <w:sz w:val="28"/>
          <w:szCs w:val="28"/>
        </w:rPr>
      </w:pPr>
      <w:r w:rsidRPr="002879A1">
        <w:rPr>
          <w:color w:val="000000"/>
          <w:sz w:val="28"/>
          <w:szCs w:val="28"/>
          <w:lang w:eastAsia="ru-RU" w:bidi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2879A1" w:rsidRPr="002879A1" w:rsidRDefault="002879A1" w:rsidP="002879A1">
      <w:pPr>
        <w:pStyle w:val="1"/>
        <w:shd w:val="clear" w:color="auto" w:fill="auto"/>
        <w:tabs>
          <w:tab w:val="left" w:pos="629"/>
        </w:tabs>
        <w:ind w:firstLine="709"/>
        <w:rPr>
          <w:sz w:val="28"/>
          <w:szCs w:val="28"/>
        </w:rPr>
      </w:pPr>
      <w:r w:rsidRPr="002879A1"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color w:val="000000"/>
          <w:sz w:val="28"/>
          <w:szCs w:val="28"/>
          <w:lang w:eastAsia="ru-RU" w:bidi="ru-RU"/>
        </w:rPr>
        <w:t>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879A1" w:rsidRPr="002879A1" w:rsidRDefault="002879A1" w:rsidP="002879A1">
      <w:pPr>
        <w:pStyle w:val="1"/>
        <w:shd w:val="clear" w:color="auto" w:fill="auto"/>
        <w:tabs>
          <w:tab w:val="left" w:pos="646"/>
        </w:tabs>
        <w:ind w:firstLine="709"/>
        <w:rPr>
          <w:sz w:val="28"/>
          <w:szCs w:val="28"/>
        </w:rPr>
      </w:pPr>
      <w:r w:rsidRPr="002879A1">
        <w:rPr>
          <w:color w:val="000000"/>
          <w:sz w:val="28"/>
          <w:szCs w:val="28"/>
          <w:lang w:eastAsia="ru-RU" w:bidi="ru-RU"/>
        </w:rPr>
        <w:t>б)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color w:val="000000"/>
          <w:sz w:val="28"/>
          <w:szCs w:val="28"/>
          <w:lang w:eastAsia="ru-RU" w:bidi="ru-RU"/>
        </w:rPr>
        <w:t>у юридического лица отсутствуют просроченная задолженность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по</w:t>
      </w:r>
      <w:proofErr w:type="gramEnd"/>
    </w:p>
    <w:p w:rsidR="002879A1" w:rsidRPr="002879A1" w:rsidRDefault="002879A1" w:rsidP="002879A1">
      <w:pPr>
        <w:pStyle w:val="20"/>
        <w:shd w:val="clear" w:color="auto" w:fill="auto"/>
        <w:tabs>
          <w:tab w:val="left" w:leader="underscore" w:pos="2963"/>
        </w:tabs>
        <w:spacing w:line="240" w:lineRule="auto"/>
        <w:rPr>
          <w:i w:val="0"/>
          <w:sz w:val="28"/>
          <w:szCs w:val="28"/>
        </w:rPr>
      </w:pPr>
      <w:r w:rsidRPr="002879A1">
        <w:rPr>
          <w:i w:val="0"/>
          <w:iCs w:val="0"/>
          <w:color w:val="000000"/>
          <w:sz w:val="28"/>
          <w:szCs w:val="28"/>
          <w:lang w:eastAsia="ru-RU" w:bidi="ru-RU"/>
        </w:rPr>
        <w:t>возврату в бюджет</w:t>
      </w:r>
      <w:r w:rsidRPr="002879A1">
        <w:rPr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i w:val="0"/>
          <w:color w:val="000000"/>
          <w:sz w:val="28"/>
          <w:szCs w:val="28"/>
          <w:lang w:eastAsia="ru-RU" w:bidi="ru-RU"/>
        </w:rPr>
        <w:t>Ейскоукрепленского сельского поселения Щербиновского района</w:t>
      </w:r>
      <w:r w:rsidRPr="002879A1">
        <w:rPr>
          <w:i w:val="0"/>
          <w:iCs w:val="0"/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i w:val="0"/>
          <w:color w:val="000000"/>
          <w:sz w:val="28"/>
          <w:szCs w:val="28"/>
          <w:lang w:eastAsia="ru-RU" w:bidi="ru-RU"/>
        </w:rPr>
        <w:t xml:space="preserve">субсидий, бюджетных инвестиций, </w:t>
      </w:r>
      <w:proofErr w:type="gramStart"/>
      <w:r w:rsidRPr="002879A1">
        <w:rPr>
          <w:i w:val="0"/>
          <w:color w:val="000000"/>
          <w:sz w:val="28"/>
          <w:szCs w:val="28"/>
          <w:lang w:eastAsia="ru-RU" w:bidi="ru-RU"/>
        </w:rPr>
        <w:t>предоставленных</w:t>
      </w:r>
      <w:proofErr w:type="gramEnd"/>
      <w:r w:rsidRPr="002879A1">
        <w:rPr>
          <w:i w:val="0"/>
          <w:color w:val="000000"/>
          <w:sz w:val="28"/>
          <w:szCs w:val="28"/>
          <w:lang w:eastAsia="ru-RU" w:bidi="ru-RU"/>
        </w:rPr>
        <w:t xml:space="preserve"> в том числе в </w:t>
      </w:r>
      <w:r w:rsidRPr="002879A1">
        <w:rPr>
          <w:i w:val="0"/>
          <w:color w:val="000000"/>
          <w:sz w:val="28"/>
          <w:szCs w:val="28"/>
          <w:lang w:eastAsia="ru-RU" w:bidi="ru-RU"/>
        </w:rPr>
        <w:lastRenderedPageBreak/>
        <w:t>соответствии с иными нормативными правовыми актами, и иная просроченная задолженность перед бюджетом Ейскоукрепленского сельского поселения Щербиновского района;</w:t>
      </w:r>
    </w:p>
    <w:p w:rsidR="002879A1" w:rsidRDefault="002879A1" w:rsidP="006933D1">
      <w:pPr>
        <w:pStyle w:val="1"/>
        <w:shd w:val="clear" w:color="auto" w:fill="auto"/>
        <w:tabs>
          <w:tab w:val="left" w:pos="730"/>
        </w:tabs>
        <w:ind w:firstLine="709"/>
        <w:rPr>
          <w:color w:val="000000"/>
          <w:sz w:val="28"/>
          <w:szCs w:val="28"/>
          <w:lang w:eastAsia="ru-RU" w:bidi="ru-RU"/>
        </w:rPr>
      </w:pPr>
      <w:r w:rsidRPr="002879A1">
        <w:rPr>
          <w:color w:val="000000"/>
          <w:sz w:val="28"/>
          <w:szCs w:val="28"/>
          <w:lang w:eastAsia="ru-RU" w:bidi="ru-RU"/>
        </w:rPr>
        <w:t>в)</w:t>
      </w:r>
      <w:r w:rsidR="006933D1">
        <w:rPr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color w:val="000000"/>
          <w:sz w:val="28"/>
          <w:szCs w:val="28"/>
          <w:lang w:eastAsia="ru-RU" w:bidi="ru-RU"/>
        </w:rPr>
        <w:t>юридическое лицо не находится в процессе реорганизации,</w:t>
      </w:r>
      <w:r w:rsidR="006933D1">
        <w:rPr>
          <w:color w:val="000000"/>
          <w:sz w:val="28"/>
          <w:szCs w:val="28"/>
          <w:lang w:eastAsia="ru-RU" w:bidi="ru-RU"/>
        </w:rPr>
        <w:t xml:space="preserve"> </w:t>
      </w:r>
      <w:r w:rsidRPr="002879A1">
        <w:rPr>
          <w:color w:val="000000"/>
          <w:sz w:val="28"/>
          <w:szCs w:val="28"/>
          <w:lang w:eastAsia="ru-RU" w:bidi="ru-RU"/>
        </w:rPr>
        <w:t>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6933D1" w:rsidRDefault="006933D1" w:rsidP="006933D1">
      <w:pPr>
        <w:pStyle w:val="1"/>
        <w:shd w:val="clear" w:color="auto" w:fill="auto"/>
        <w:tabs>
          <w:tab w:val="left" w:pos="730"/>
        </w:tabs>
        <w:ind w:firstLine="709"/>
        <w:rPr>
          <w:color w:val="000000"/>
          <w:sz w:val="28"/>
          <w:szCs w:val="28"/>
          <w:lang w:eastAsia="ru-RU" w:bidi="ru-RU"/>
        </w:rPr>
      </w:pPr>
      <w:proofErr w:type="gramStart"/>
      <w:r w:rsidRPr="006933D1"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информанта при проведении финансовых операций (офшорные зоны</w:t>
      </w:r>
      <w:proofErr w:type="gramEnd"/>
      <w:r w:rsidRPr="006933D1">
        <w:rPr>
          <w:color w:val="000000"/>
          <w:sz w:val="28"/>
          <w:szCs w:val="28"/>
          <w:lang w:eastAsia="ru-RU" w:bidi="ru-RU"/>
        </w:rPr>
        <w:t xml:space="preserve">), в </w:t>
      </w:r>
      <w:proofErr w:type="gramStart"/>
      <w:r w:rsidRPr="006933D1">
        <w:rPr>
          <w:color w:val="000000"/>
          <w:sz w:val="28"/>
          <w:szCs w:val="28"/>
          <w:lang w:eastAsia="ru-RU" w:bidi="ru-RU"/>
        </w:rPr>
        <w:t>совокупное</w:t>
      </w:r>
      <w:proofErr w:type="gramEnd"/>
      <w:r w:rsidRPr="006933D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 w:rsidRPr="006933D1">
        <w:rPr>
          <w:color w:val="000000"/>
          <w:sz w:val="28"/>
          <w:szCs w:val="28"/>
          <w:lang w:eastAsia="ru-RU" w:bidi="ru-RU"/>
        </w:rPr>
        <w:t xml:space="preserve"> превышает 50 процентов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6933D1" w:rsidRDefault="006933D1" w:rsidP="006933D1">
      <w:pPr>
        <w:pStyle w:val="a6"/>
        <w:shd w:val="clear" w:color="auto" w:fill="auto"/>
        <w:spacing w:line="266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933D1">
        <w:rPr>
          <w:color w:val="000000"/>
          <w:sz w:val="28"/>
          <w:szCs w:val="28"/>
          <w:lang w:eastAsia="ru-RU" w:bidi="ru-RU"/>
        </w:rPr>
        <w:t>д) юридическому лицу не предоставляются средства из бюджета Ейскоукрепленского сельского поселения Щербиновского района на основании иных нормативных правовых актов на цели, указанные в проекте решения</w:t>
      </w:r>
      <w:r w:rsidRPr="006933D1">
        <w:rPr>
          <w:sz w:val="28"/>
          <w:szCs w:val="28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в соответствии с подпунктом «в» пункта 5 Порядка.</w:t>
      </w:r>
    </w:p>
    <w:p w:rsidR="006933D1" w:rsidRPr="006933D1" w:rsidRDefault="006933D1" w:rsidP="00825476">
      <w:pPr>
        <w:pStyle w:val="a6"/>
        <w:shd w:val="clear" w:color="auto" w:fill="auto"/>
        <w:tabs>
          <w:tab w:val="left" w:pos="573"/>
        </w:tabs>
        <w:ind w:right="140" w:firstLine="709"/>
        <w:rPr>
          <w:sz w:val="28"/>
          <w:szCs w:val="28"/>
        </w:rPr>
      </w:pPr>
      <w:r w:rsidRPr="006933D1">
        <w:rPr>
          <w:color w:val="000000"/>
          <w:sz w:val="28"/>
          <w:szCs w:val="28"/>
          <w:lang w:eastAsia="ru-RU" w:bidi="ru-RU"/>
        </w:rPr>
        <w:t>7.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6933D1" w:rsidRPr="006933D1" w:rsidRDefault="006933D1" w:rsidP="00825476">
      <w:pPr>
        <w:pStyle w:val="a6"/>
        <w:shd w:val="clear" w:color="auto" w:fill="auto"/>
        <w:tabs>
          <w:tab w:val="left" w:pos="632"/>
        </w:tabs>
        <w:ind w:right="140" w:firstLine="709"/>
        <w:rPr>
          <w:sz w:val="28"/>
          <w:szCs w:val="28"/>
        </w:rPr>
      </w:pPr>
      <w:r w:rsidRPr="006933D1"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6933D1" w:rsidRPr="006933D1" w:rsidRDefault="006933D1" w:rsidP="00825476">
      <w:pPr>
        <w:pStyle w:val="a6"/>
        <w:shd w:val="clear" w:color="auto" w:fill="auto"/>
        <w:tabs>
          <w:tab w:val="left" w:pos="616"/>
        </w:tabs>
        <w:ind w:firstLine="709"/>
        <w:rPr>
          <w:sz w:val="28"/>
          <w:szCs w:val="28"/>
        </w:rPr>
      </w:pPr>
      <w:r w:rsidRPr="006933D1">
        <w:rPr>
          <w:color w:val="000000"/>
          <w:sz w:val="28"/>
          <w:szCs w:val="28"/>
          <w:lang w:eastAsia="ru-RU" w:bidi="ru-RU"/>
        </w:rPr>
        <w:t>б)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выписка из Единого государственного реестра юридических л</w:t>
      </w:r>
      <w:r>
        <w:rPr>
          <w:color w:val="000000"/>
          <w:sz w:val="28"/>
          <w:szCs w:val="28"/>
          <w:lang w:eastAsia="ru-RU" w:bidi="ru-RU"/>
        </w:rPr>
        <w:t>иц</w:t>
      </w:r>
      <w:r w:rsidRPr="006933D1">
        <w:rPr>
          <w:color w:val="000000"/>
          <w:sz w:val="28"/>
          <w:szCs w:val="28"/>
          <w:lang w:eastAsia="ru-RU" w:bidi="ru-RU"/>
        </w:rPr>
        <w:t>,</w:t>
      </w:r>
      <w:r w:rsidR="00825476"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6933D1" w:rsidRPr="006933D1" w:rsidRDefault="006933D1" w:rsidP="00825476">
      <w:pPr>
        <w:pStyle w:val="a6"/>
        <w:shd w:val="clear" w:color="auto" w:fill="auto"/>
        <w:tabs>
          <w:tab w:val="left" w:pos="619"/>
        </w:tabs>
        <w:ind w:firstLine="709"/>
        <w:rPr>
          <w:sz w:val="28"/>
          <w:szCs w:val="28"/>
        </w:rPr>
      </w:pPr>
      <w:r w:rsidRPr="006933D1">
        <w:rPr>
          <w:color w:val="000000"/>
          <w:sz w:val="28"/>
          <w:szCs w:val="28"/>
          <w:lang w:eastAsia="ru-RU" w:bidi="ru-RU"/>
        </w:rPr>
        <w:t>в)</w:t>
      </w:r>
      <w:r w:rsidR="00825476"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6933D1" w:rsidRDefault="006933D1" w:rsidP="00825476">
      <w:pPr>
        <w:pStyle w:val="a6"/>
        <w:shd w:val="clear" w:color="auto" w:fill="auto"/>
        <w:spacing w:line="266" w:lineRule="auto"/>
        <w:ind w:firstLine="709"/>
        <w:rPr>
          <w:sz w:val="28"/>
          <w:szCs w:val="28"/>
        </w:rPr>
      </w:pPr>
      <w:r w:rsidRPr="006933D1">
        <w:rPr>
          <w:color w:val="000000"/>
          <w:sz w:val="28"/>
          <w:szCs w:val="28"/>
          <w:lang w:eastAsia="ru-RU" w:bidi="ru-RU"/>
        </w:rPr>
        <w:t>г)</w:t>
      </w:r>
      <w:r w:rsidR="00825476">
        <w:rPr>
          <w:color w:val="000000"/>
          <w:sz w:val="28"/>
          <w:szCs w:val="28"/>
          <w:lang w:eastAsia="ru-RU" w:bidi="ru-RU"/>
        </w:rPr>
        <w:t xml:space="preserve"> </w:t>
      </w:r>
      <w:r w:rsidRPr="006933D1">
        <w:rPr>
          <w:color w:val="000000"/>
          <w:sz w:val="28"/>
          <w:szCs w:val="28"/>
          <w:lang w:eastAsia="ru-RU" w:bidi="ru-RU"/>
        </w:rPr>
        <w:t>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825476" w:rsidRDefault="00825476" w:rsidP="00825476">
      <w:pPr>
        <w:pStyle w:val="a6"/>
        <w:shd w:val="clear" w:color="auto" w:fill="auto"/>
        <w:tabs>
          <w:tab w:val="left" w:pos="675"/>
        </w:tabs>
        <w:ind w:firstLine="709"/>
        <w:rPr>
          <w:color w:val="000000"/>
          <w:sz w:val="28"/>
          <w:szCs w:val="28"/>
          <w:lang w:eastAsia="ru-RU" w:bidi="ru-RU"/>
        </w:rPr>
      </w:pPr>
      <w:r w:rsidRPr="00825476">
        <w:rPr>
          <w:color w:val="000000"/>
          <w:sz w:val="28"/>
          <w:szCs w:val="28"/>
          <w:lang w:eastAsia="ru-RU" w:bidi="ru-RU"/>
        </w:rPr>
        <w:t>8.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>Проект решения подлежит согласованию с</w:t>
      </w:r>
      <w:r>
        <w:rPr>
          <w:color w:val="000000"/>
          <w:sz w:val="28"/>
          <w:szCs w:val="28"/>
          <w:lang w:eastAsia="ru-RU" w:bidi="ru-RU"/>
        </w:rPr>
        <w:t xml:space="preserve"> отделами администрации </w:t>
      </w:r>
      <w:r w:rsidRPr="006933D1">
        <w:rPr>
          <w:color w:val="000000"/>
          <w:sz w:val="28"/>
          <w:szCs w:val="28"/>
          <w:lang w:eastAsia="ru-RU" w:bidi="ru-RU"/>
        </w:rPr>
        <w:t>Ейскоукрепленского сельского поселения Щербиновского района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 xml:space="preserve">в порядке и сроки, установленные </w:t>
      </w:r>
      <w:r w:rsidR="00D95E41">
        <w:rPr>
          <w:color w:val="000000"/>
          <w:sz w:val="28"/>
          <w:szCs w:val="28"/>
          <w:lang w:eastAsia="ru-RU" w:bidi="ru-RU"/>
        </w:rPr>
        <w:t>И</w:t>
      </w:r>
      <w:r w:rsidRPr="00825476">
        <w:rPr>
          <w:color w:val="000000"/>
          <w:sz w:val="28"/>
          <w:szCs w:val="28"/>
          <w:lang w:eastAsia="ru-RU" w:bidi="ru-RU"/>
        </w:rPr>
        <w:t>нструкцией по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 xml:space="preserve">делопроизводству администрации </w:t>
      </w:r>
      <w:r w:rsidRPr="006933D1">
        <w:rPr>
          <w:color w:val="000000"/>
          <w:sz w:val="28"/>
          <w:szCs w:val="28"/>
          <w:lang w:eastAsia="ru-RU" w:bidi="ru-RU"/>
        </w:rPr>
        <w:t>Ейскоукрепленского сельского поселения Щербиновского района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825476" w:rsidRDefault="00825476" w:rsidP="00825476">
      <w:pPr>
        <w:pStyle w:val="a6"/>
        <w:shd w:val="clear" w:color="auto" w:fill="auto"/>
        <w:tabs>
          <w:tab w:val="left" w:pos="675"/>
        </w:tabs>
        <w:ind w:firstLine="709"/>
        <w:rPr>
          <w:color w:val="000000"/>
          <w:sz w:val="28"/>
          <w:szCs w:val="28"/>
          <w:lang w:eastAsia="ru-RU" w:bidi="ru-RU"/>
        </w:rPr>
      </w:pPr>
      <w:r w:rsidRPr="00825476">
        <w:rPr>
          <w:color w:val="000000"/>
          <w:sz w:val="28"/>
          <w:szCs w:val="28"/>
          <w:lang w:eastAsia="ru-RU" w:bidi="ru-RU"/>
        </w:rPr>
        <w:t>9.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>Проект решения направляется главным распорядителем на согласование одновременно с пояснительной запиской, финансово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>- экономическим обоснованием и следующими документами:</w:t>
      </w:r>
    </w:p>
    <w:p w:rsidR="00825476" w:rsidRDefault="00825476" w:rsidP="00825476">
      <w:pPr>
        <w:pStyle w:val="a6"/>
        <w:shd w:val="clear" w:color="auto" w:fill="auto"/>
        <w:ind w:firstLine="380"/>
        <w:rPr>
          <w:color w:val="000000"/>
          <w:sz w:val="28"/>
          <w:szCs w:val="28"/>
          <w:lang w:eastAsia="ru-RU" w:bidi="ru-RU"/>
        </w:rPr>
      </w:pPr>
      <w:r w:rsidRPr="00825476">
        <w:rPr>
          <w:color w:val="000000"/>
          <w:sz w:val="28"/>
          <w:szCs w:val="28"/>
          <w:lang w:eastAsia="ru-RU" w:bidi="ru-RU"/>
        </w:rPr>
        <w:t>а) документ, содержащий сведения о наличии в муниципальной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lastRenderedPageBreak/>
        <w:t>собственности Ейскоукрепленского сельского поселения Щербиновского района акций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25476">
        <w:rPr>
          <w:color w:val="000000"/>
          <w:sz w:val="28"/>
          <w:szCs w:val="28"/>
          <w:lang w:eastAsia="ru-RU" w:bidi="ru-RU"/>
        </w:rPr>
        <w:t>(долей) в уставном (складочном) капитале юридического лица</w:t>
      </w:r>
      <w:r>
        <w:rPr>
          <w:color w:val="000000"/>
          <w:sz w:val="28"/>
          <w:szCs w:val="28"/>
          <w:lang w:eastAsia="ru-RU" w:bidi="ru-RU"/>
        </w:rPr>
        <w:t xml:space="preserve"> (реестр</w:t>
      </w:r>
      <w:r w:rsidR="007C2BC1">
        <w:rPr>
          <w:color w:val="000000"/>
          <w:sz w:val="28"/>
          <w:szCs w:val="28"/>
          <w:lang w:eastAsia="ru-RU" w:bidi="ru-RU"/>
        </w:rPr>
        <w:t xml:space="preserve"> владельцев акций либо выписка из него или заверенное печатью </w:t>
      </w:r>
      <w:r>
        <w:rPr>
          <w:color w:val="000000"/>
          <w:sz w:val="28"/>
          <w:szCs w:val="28"/>
          <w:lang w:eastAsia="ru-RU" w:bidi="ru-RU"/>
        </w:rPr>
        <w:t>юридического лица (при наличии печати</w:t>
      </w:r>
      <w:r w:rsidR="007C2BC1">
        <w:rPr>
          <w:color w:val="000000"/>
          <w:sz w:val="28"/>
          <w:szCs w:val="28"/>
          <w:lang w:eastAsia="ru-RU" w:bidi="ru-RU"/>
        </w:rPr>
        <w:t>) и подписанное его руководителем или иным уполномоченным лицом);</w:t>
      </w:r>
    </w:p>
    <w:p w:rsidR="007C2BC1" w:rsidRDefault="007C2BC1" w:rsidP="007C2BC1">
      <w:pPr>
        <w:pStyle w:val="1"/>
        <w:shd w:val="clear" w:color="auto" w:fill="auto"/>
        <w:ind w:firstLine="709"/>
        <w:rPr>
          <w:color w:val="000000"/>
          <w:sz w:val="28"/>
          <w:szCs w:val="28"/>
          <w:lang w:eastAsia="ru-RU" w:bidi="ru-RU"/>
        </w:rPr>
      </w:pPr>
      <w:r w:rsidRPr="007C2BC1">
        <w:rPr>
          <w:color w:val="000000"/>
          <w:sz w:val="28"/>
          <w:szCs w:val="28"/>
          <w:lang w:eastAsia="ru-RU" w:bidi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7F3267" w:rsidRPr="00D95E41" w:rsidRDefault="007F3267" w:rsidP="00D9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4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95E41">
        <w:rPr>
          <w:rFonts w:ascii="Times New Roman" w:hAnsi="Times New Roman" w:cs="Times New Roman"/>
          <w:sz w:val="28"/>
          <w:szCs w:val="28"/>
        </w:rPr>
        <w:t xml:space="preserve">Проект решения, согласованный с отделами администрации Ейскоукрепленского сельского поселения Щербиновского района направляется на рассмотрение и подписание главе Ейскоукрепленского сельского поселения Щербиновского района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466BE3" w:rsidRPr="00D95E41">
        <w:rPr>
          <w:rFonts w:ascii="Times New Roman" w:hAnsi="Times New Roman" w:cs="Times New Roman"/>
          <w:sz w:val="28"/>
          <w:szCs w:val="28"/>
        </w:rPr>
        <w:t>Совета</w:t>
      </w:r>
      <w:r w:rsidRPr="00D95E41">
        <w:rPr>
          <w:rFonts w:ascii="Times New Roman" w:hAnsi="Times New Roman" w:cs="Times New Roman"/>
          <w:sz w:val="28"/>
          <w:szCs w:val="28"/>
        </w:rPr>
        <w:t xml:space="preserve"> Ейскоукрепленского сельского поселения Щербиновского района</w:t>
      </w:r>
      <w:r w:rsidR="00466BE3" w:rsidRPr="00D95E41">
        <w:rPr>
          <w:rFonts w:ascii="Times New Roman" w:hAnsi="Times New Roman" w:cs="Times New Roman"/>
          <w:sz w:val="28"/>
          <w:szCs w:val="28"/>
        </w:rPr>
        <w:t xml:space="preserve"> </w:t>
      </w:r>
      <w:r w:rsidRPr="00D95E41">
        <w:rPr>
          <w:rFonts w:ascii="Times New Roman" w:hAnsi="Times New Roman" w:cs="Times New Roman"/>
          <w:sz w:val="28"/>
          <w:szCs w:val="28"/>
        </w:rPr>
        <w:t>о бюджете на очередной финансовый год, а в случае если бюджетные</w:t>
      </w:r>
      <w:proofErr w:type="gramEnd"/>
      <w:r w:rsidRPr="00D95E41">
        <w:rPr>
          <w:rFonts w:ascii="Times New Roman" w:hAnsi="Times New Roman" w:cs="Times New Roman"/>
          <w:sz w:val="28"/>
          <w:szCs w:val="28"/>
        </w:rPr>
        <w:t xml:space="preserve"> ассигнования на предоставление бюджетных инвестиций предусматриваются проектом решения </w:t>
      </w:r>
      <w:r w:rsidR="00466BE3" w:rsidRPr="00D95E41">
        <w:rPr>
          <w:rFonts w:ascii="Times New Roman" w:hAnsi="Times New Roman" w:cs="Times New Roman"/>
          <w:sz w:val="28"/>
          <w:szCs w:val="28"/>
        </w:rPr>
        <w:t>Совета Ейскоукрепленского сельского поселения Щербиновского района</w:t>
      </w:r>
      <w:r w:rsidRPr="00D95E41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на текущий финансовый год, - не позднее 10 рабочих дней</w:t>
      </w:r>
      <w:r w:rsidR="00B31368" w:rsidRPr="00D95E41">
        <w:rPr>
          <w:rFonts w:ascii="Times New Roman" w:hAnsi="Times New Roman" w:cs="Times New Roman"/>
          <w:sz w:val="28"/>
          <w:szCs w:val="28"/>
        </w:rPr>
        <w:t xml:space="preserve"> </w:t>
      </w:r>
      <w:r w:rsidRPr="00D95E41">
        <w:rPr>
          <w:rFonts w:ascii="Times New Roman" w:hAnsi="Times New Roman" w:cs="Times New Roman"/>
          <w:sz w:val="28"/>
          <w:szCs w:val="28"/>
        </w:rPr>
        <w:t xml:space="preserve">после принятия указанного решения </w:t>
      </w:r>
      <w:r w:rsidR="00D95E41" w:rsidRPr="00D95E41">
        <w:rPr>
          <w:rFonts w:ascii="Times New Roman" w:hAnsi="Times New Roman" w:cs="Times New Roman"/>
          <w:sz w:val="28"/>
          <w:szCs w:val="28"/>
        </w:rPr>
        <w:t xml:space="preserve">Совета Ейскоукрепленского сельского поселения Щербиновского района </w:t>
      </w:r>
      <w:r w:rsidRPr="00D95E41">
        <w:rPr>
          <w:rFonts w:ascii="Times New Roman" w:hAnsi="Times New Roman" w:cs="Times New Roman"/>
          <w:sz w:val="28"/>
          <w:szCs w:val="28"/>
        </w:rPr>
        <w:t>о внесении изменений в бюджет</w:t>
      </w:r>
      <w:r w:rsidR="00B31368" w:rsidRPr="00D95E41">
        <w:rPr>
          <w:rFonts w:ascii="Times New Roman" w:hAnsi="Times New Roman" w:cs="Times New Roman"/>
          <w:sz w:val="28"/>
          <w:szCs w:val="28"/>
        </w:rPr>
        <w:t xml:space="preserve"> </w:t>
      </w:r>
      <w:r w:rsidRPr="00D95E41">
        <w:rPr>
          <w:rFonts w:ascii="Times New Roman" w:hAnsi="Times New Roman" w:cs="Times New Roman"/>
          <w:sz w:val="28"/>
          <w:szCs w:val="28"/>
        </w:rPr>
        <w:t>на текущ</w:t>
      </w:r>
      <w:r w:rsidR="00B31368" w:rsidRPr="00D95E41">
        <w:rPr>
          <w:rFonts w:ascii="Times New Roman" w:hAnsi="Times New Roman" w:cs="Times New Roman"/>
          <w:sz w:val="28"/>
          <w:szCs w:val="28"/>
        </w:rPr>
        <w:t>и</w:t>
      </w:r>
      <w:r w:rsidRPr="00D95E41">
        <w:rPr>
          <w:rFonts w:ascii="Times New Roman" w:hAnsi="Times New Roman" w:cs="Times New Roman"/>
          <w:sz w:val="28"/>
          <w:szCs w:val="28"/>
        </w:rPr>
        <w:t>й</w:t>
      </w:r>
      <w:r w:rsidR="00B31368" w:rsidRPr="00D95E41">
        <w:rPr>
          <w:rFonts w:ascii="Times New Roman" w:hAnsi="Times New Roman" w:cs="Times New Roman"/>
          <w:sz w:val="28"/>
          <w:szCs w:val="28"/>
        </w:rPr>
        <w:t xml:space="preserve"> </w:t>
      </w:r>
      <w:r w:rsidRPr="00D95E41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7F3267" w:rsidRPr="00D95E41" w:rsidRDefault="00B31368" w:rsidP="00D9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41">
        <w:rPr>
          <w:rFonts w:ascii="Times New Roman" w:hAnsi="Times New Roman" w:cs="Times New Roman"/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B31368" w:rsidRPr="00D95E41" w:rsidRDefault="00B31368" w:rsidP="00D9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68" w:rsidRPr="00D95E41" w:rsidRDefault="00B31368" w:rsidP="00D9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68" w:rsidRDefault="00B31368" w:rsidP="007C2BC1">
      <w:pPr>
        <w:pStyle w:val="1"/>
        <w:shd w:val="clear" w:color="auto" w:fill="auto"/>
        <w:ind w:firstLine="709"/>
        <w:rPr>
          <w:color w:val="000000"/>
          <w:sz w:val="28"/>
          <w:szCs w:val="28"/>
          <w:lang w:eastAsia="ru-RU" w:bidi="ru-RU"/>
        </w:rPr>
      </w:pPr>
    </w:p>
    <w:p w:rsidR="00B31368" w:rsidRPr="009A7498" w:rsidRDefault="00B31368" w:rsidP="00B31368">
      <w:pPr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>Глава</w:t>
      </w:r>
    </w:p>
    <w:p w:rsidR="00B31368" w:rsidRPr="009A7498" w:rsidRDefault="00B31368" w:rsidP="00B31368">
      <w:pPr>
        <w:jc w:val="both"/>
        <w:rPr>
          <w:rFonts w:ascii="Times New Roman" w:hAnsi="Times New Roman" w:cs="Times New Roman"/>
          <w:sz w:val="28"/>
          <w:szCs w:val="28"/>
        </w:rPr>
      </w:pPr>
      <w:r w:rsidRPr="009A7498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B31368" w:rsidRPr="00B31368" w:rsidRDefault="00B31368" w:rsidP="00B31368">
      <w:pPr>
        <w:pStyle w:val="1"/>
        <w:shd w:val="clear" w:color="auto" w:fill="auto"/>
        <w:rPr>
          <w:sz w:val="28"/>
          <w:szCs w:val="28"/>
        </w:rPr>
      </w:pPr>
      <w:r w:rsidRPr="009A7498">
        <w:rPr>
          <w:sz w:val="28"/>
          <w:szCs w:val="28"/>
        </w:rPr>
        <w:t>Щербиновского района                                                                  Н.Н. Шевченко</w:t>
      </w:r>
    </w:p>
    <w:sectPr w:rsidR="00B31368" w:rsidRPr="00B31368" w:rsidSect="00E17D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DE4"/>
    <w:multiLevelType w:val="hybridMultilevel"/>
    <w:tmpl w:val="AFA4BEA2"/>
    <w:lvl w:ilvl="0" w:tplc="33082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B1453"/>
    <w:multiLevelType w:val="hybridMultilevel"/>
    <w:tmpl w:val="5F42BBBE"/>
    <w:lvl w:ilvl="0" w:tplc="689A7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5F1E"/>
    <w:multiLevelType w:val="hybridMultilevel"/>
    <w:tmpl w:val="5294778A"/>
    <w:lvl w:ilvl="0" w:tplc="847C289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B8516C"/>
    <w:multiLevelType w:val="multilevel"/>
    <w:tmpl w:val="D714A1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E423D"/>
    <w:multiLevelType w:val="multilevel"/>
    <w:tmpl w:val="BAC6E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76DF2"/>
    <w:multiLevelType w:val="hybridMultilevel"/>
    <w:tmpl w:val="97B6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54F7"/>
    <w:multiLevelType w:val="hybridMultilevel"/>
    <w:tmpl w:val="F3A2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98"/>
    <w:rsid w:val="000C5965"/>
    <w:rsid w:val="00217CC6"/>
    <w:rsid w:val="002879A1"/>
    <w:rsid w:val="00466BE3"/>
    <w:rsid w:val="00503252"/>
    <w:rsid w:val="00673140"/>
    <w:rsid w:val="006933D1"/>
    <w:rsid w:val="007C2BC1"/>
    <w:rsid w:val="007F3267"/>
    <w:rsid w:val="00825476"/>
    <w:rsid w:val="009A7498"/>
    <w:rsid w:val="00AD136F"/>
    <w:rsid w:val="00B31368"/>
    <w:rsid w:val="00C20438"/>
    <w:rsid w:val="00CB6006"/>
    <w:rsid w:val="00D026AE"/>
    <w:rsid w:val="00D95E41"/>
    <w:rsid w:val="00DB702C"/>
    <w:rsid w:val="00E17DD6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4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74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749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9A7498"/>
    <w:pPr>
      <w:ind w:left="720"/>
      <w:contextualSpacing/>
    </w:pPr>
  </w:style>
  <w:style w:type="paragraph" w:customStyle="1" w:styleId="ConsPlusNormal">
    <w:name w:val="ConsPlusNormal"/>
    <w:rsid w:val="009A7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136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36F"/>
    <w:pPr>
      <w:shd w:val="clear" w:color="auto" w:fill="FFFFFF"/>
      <w:spacing w:line="278" w:lineRule="auto"/>
      <w:jc w:val="both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5">
    <w:name w:val="Сноска_"/>
    <w:basedOn w:val="a0"/>
    <w:link w:val="a6"/>
    <w:rsid w:val="006933D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Сноска"/>
    <w:basedOn w:val="a"/>
    <w:link w:val="a5"/>
    <w:rsid w:val="006933D1"/>
    <w:pPr>
      <w:shd w:val="clear" w:color="auto" w:fill="FFFFFF"/>
      <w:ind w:firstLine="41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4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74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7498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9A7498"/>
    <w:pPr>
      <w:ind w:left="720"/>
      <w:contextualSpacing/>
    </w:pPr>
  </w:style>
  <w:style w:type="paragraph" w:customStyle="1" w:styleId="ConsPlusNormal">
    <w:name w:val="ConsPlusNormal"/>
    <w:rsid w:val="009A7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136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36F"/>
    <w:pPr>
      <w:shd w:val="clear" w:color="auto" w:fill="FFFFFF"/>
      <w:spacing w:line="278" w:lineRule="auto"/>
      <w:jc w:val="both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5">
    <w:name w:val="Сноска_"/>
    <w:basedOn w:val="a0"/>
    <w:link w:val="a6"/>
    <w:rsid w:val="006933D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Сноска"/>
    <w:basedOn w:val="a"/>
    <w:link w:val="a5"/>
    <w:rsid w:val="006933D1"/>
    <w:pPr>
      <w:shd w:val="clear" w:color="auto" w:fill="FFFFFF"/>
      <w:ind w:firstLine="41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adm</cp:lastModifiedBy>
  <cp:revision>2</cp:revision>
  <dcterms:created xsi:type="dcterms:W3CDTF">2021-07-08T12:32:00Z</dcterms:created>
  <dcterms:modified xsi:type="dcterms:W3CDTF">2021-07-08T12:32:00Z</dcterms:modified>
</cp:coreProperties>
</file>