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21" w:rsidRPr="00C21174" w:rsidRDefault="005E1221" w:rsidP="005E1221">
      <w:pPr>
        <w:ind w:firstLine="709"/>
        <w:jc w:val="both"/>
        <w:rPr>
          <w:i/>
          <w:sz w:val="28"/>
          <w:szCs w:val="28"/>
        </w:rPr>
      </w:pPr>
      <w:r w:rsidRPr="00C21174">
        <w:rPr>
          <w:b/>
          <w:i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</w:t>
      </w:r>
      <w:r w:rsidRPr="003C0AAF">
        <w:rPr>
          <w:i/>
          <w:sz w:val="28"/>
          <w:szCs w:val="28"/>
        </w:rPr>
        <w:t>«</w:t>
      </w:r>
      <w:r w:rsidR="003C0AAF" w:rsidRPr="003C0AAF">
        <w:rPr>
          <w:i/>
          <w:sz w:val="28"/>
          <w:szCs w:val="28"/>
        </w:rPr>
        <w:t>Предоставление архивных справок, архивных выписок и архивных копий</w:t>
      </w:r>
      <w:r w:rsidRPr="003C0AAF">
        <w:rPr>
          <w:i/>
          <w:sz w:val="28"/>
          <w:szCs w:val="28"/>
        </w:rPr>
        <w:t>»:</w:t>
      </w:r>
    </w:p>
    <w:p w:rsidR="005E1221" w:rsidRDefault="005E1221" w:rsidP="005E1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(Собрание законодательства Российской Федерации, 2009, № 1, ст. 1, № 1, ст. 2, № 4, ст. 445);</w:t>
      </w:r>
    </w:p>
    <w:p w:rsidR="005E1221" w:rsidRDefault="005E1221" w:rsidP="005E1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 с последующими изменениями;</w:t>
      </w:r>
    </w:p>
    <w:p w:rsidR="005E1221" w:rsidRDefault="005E1221" w:rsidP="005E1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 с последующими изменениями;</w:t>
      </w:r>
    </w:p>
    <w:p w:rsidR="005E1221" w:rsidRPr="00F4401F" w:rsidRDefault="005E1221" w:rsidP="005E1221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Ейскоукрепленского сельского поселения Щербиновского</w:t>
      </w:r>
      <w:r w:rsidRPr="00F440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 </w:t>
      </w:r>
      <w:r w:rsidRPr="0084593F">
        <w:rPr>
          <w:kern w:val="28"/>
          <w:sz w:val="28"/>
          <w:szCs w:val="28"/>
        </w:rPr>
        <w:t>(«Информационный бюллетень Ейскоукрепленского сельского поселения Щербиновского района» от 12 июля 2018 года № 10(232)),</w:t>
      </w:r>
      <w:r w:rsidRPr="0084593F">
        <w:rPr>
          <w:sz w:val="28"/>
          <w:szCs w:val="28"/>
        </w:rPr>
        <w:t xml:space="preserve"> с последующими изменениями</w:t>
      </w:r>
      <w:r w:rsidRPr="0084593F">
        <w:rPr>
          <w:kern w:val="28"/>
          <w:sz w:val="28"/>
          <w:szCs w:val="28"/>
        </w:rPr>
        <w:t>.</w:t>
      </w:r>
    </w:p>
    <w:p w:rsidR="005E1221" w:rsidRDefault="005E1221"/>
    <w:sectPr w:rsidR="005E1221" w:rsidSect="00B8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221"/>
    <w:rsid w:val="003C0AAF"/>
    <w:rsid w:val="005E1221"/>
    <w:rsid w:val="00B80C78"/>
    <w:rsid w:val="00E8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2018-12-21T11:00:00Z</dcterms:created>
  <dcterms:modified xsi:type="dcterms:W3CDTF">2018-12-25T06:48:00Z</dcterms:modified>
</cp:coreProperties>
</file>