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28" w:rsidRDefault="00775E64" w:rsidP="00CC2282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>Информационное сообщение</w:t>
      </w:r>
    </w:p>
    <w:p w:rsidR="00CC2282" w:rsidRPr="00CC2282" w:rsidRDefault="00CC2282" w:rsidP="00CC2282">
      <w:pPr>
        <w:pStyle w:val="a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5344" w:rsidRDefault="00775E64" w:rsidP="00CC2282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 проект перечня </w:t>
      </w:r>
      <w:r w:rsidR="00C15344">
        <w:rPr>
          <w:rFonts w:ascii="Times New Roman" w:hAnsi="Times New Roman" w:cs="Times New Roman"/>
          <w:sz w:val="28"/>
          <w:szCs w:val="28"/>
          <w:lang w:val="ru-RU"/>
        </w:rPr>
        <w:t>объектов недвижимого имущества,</w:t>
      </w:r>
    </w:p>
    <w:p w:rsidR="00C15344" w:rsidRDefault="00775E64" w:rsidP="00CC2282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указанных в подпунктах 1 и 2 пункта 1 статьи 378</w:t>
      </w:r>
      <w:r w:rsidR="00CC228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C15344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</w:t>
      </w:r>
      <w:proofErr w:type="gramEnd"/>
    </w:p>
    <w:p w:rsidR="00C15344" w:rsidRDefault="00775E64" w:rsidP="00CC2282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в о</w:t>
      </w:r>
      <w:r w:rsidR="00C15344">
        <w:rPr>
          <w:rFonts w:ascii="Times New Roman" w:hAnsi="Times New Roman" w:cs="Times New Roman"/>
          <w:sz w:val="28"/>
          <w:szCs w:val="28"/>
          <w:lang w:val="ru-RU"/>
        </w:rPr>
        <w:t>тношении которых налоговая база</w:t>
      </w:r>
    </w:p>
    <w:p w:rsidR="00CC2282" w:rsidRDefault="00775E64" w:rsidP="00CC2282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>определяется как кадастровая стоимость, на 2019 год</w:t>
      </w:r>
    </w:p>
    <w:p w:rsidR="00CC2282" w:rsidRDefault="00CC2282" w:rsidP="00CC2282">
      <w:pPr>
        <w:pStyle w:val="a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C2282" w:rsidRDefault="00775E64" w:rsidP="00CC2282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и краевым налоговым законодательством департаментом имущественных отношений Краснодарского края ежегодно определяется перечень объектов недвижимого имущества, в отношении кот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рых налог на имущество исчисляется исходя из кадастровой стоимости: адм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нистративно-деловые центры и торговые центры (комплексы) и помещения в них, нежилые помещения, назначение которых предусматривает размещение офисов, торговых объектов, объектов общественного питания и бытового 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служивания</w:t>
      </w:r>
      <w:r w:rsidR="00E23B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либо которые фактически используются в</w:t>
      </w:r>
      <w:proofErr w:type="gramEnd"/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ук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занных объектов.</w:t>
      </w:r>
    </w:p>
    <w:p w:rsidR="00CC2282" w:rsidRDefault="00775E64" w:rsidP="00CC2282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Проект перечня объектов недвижимого имущества, указанных в подпун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тах 1 и 2 пункта 1 статьи 378</w:t>
      </w:r>
      <w:r w:rsidR="00CC228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Федерации, в 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ношении которых налоговая база определяется как кадастровая стоимость, на 2019 год размещен на официальном сайте департаме</w:t>
      </w:r>
      <w:bookmarkStart w:id="0" w:name="_GoBack"/>
      <w:bookmarkEnd w:id="0"/>
      <w:r w:rsidRPr="00CC2282">
        <w:rPr>
          <w:rFonts w:ascii="Times New Roman" w:hAnsi="Times New Roman" w:cs="Times New Roman"/>
          <w:sz w:val="28"/>
          <w:szCs w:val="28"/>
          <w:lang w:val="ru-RU"/>
        </w:rPr>
        <w:t>нта имущественных отн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шений Краснодарского края в разделе «Деятельность/Налогообложение от к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дастровой стоимости/Перечень объектов недвижимого имущества, указанных в</w:t>
      </w:r>
      <w:proofErr w:type="gramEnd"/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подпунктах</w:t>
      </w:r>
      <w:proofErr w:type="gramEnd"/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1 и 2 пункта 1 статьи 378</w:t>
      </w:r>
      <w:r w:rsidR="00CC228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ции, в отношении которых налоговая </w:t>
      </w:r>
      <w:r w:rsidR="00CC2282">
        <w:rPr>
          <w:rFonts w:ascii="Times New Roman" w:hAnsi="Times New Roman" w:cs="Times New Roman"/>
          <w:sz w:val="28"/>
          <w:szCs w:val="28"/>
          <w:lang w:val="ru-RU"/>
        </w:rPr>
        <w:t xml:space="preserve">база определяется как 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кадастро</w:t>
      </w:r>
      <w:r w:rsidR="00CC2282">
        <w:rPr>
          <w:rFonts w:ascii="Times New Roman" w:hAnsi="Times New Roman" w:cs="Times New Roman"/>
          <w:sz w:val="28"/>
          <w:szCs w:val="28"/>
          <w:lang w:val="ru-RU"/>
        </w:rPr>
        <w:t>вая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 сто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мость» (</w:t>
      </w:r>
      <w:hyperlink r:id="rId8" w:history="1"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https</w:t>
        </w:r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diok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krasnodar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activity</w:t>
        </w:r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nalogooblozhenie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ot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kadastrovoy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stoimosti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perechen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obektov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nedvizhimogo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</w:rPr>
          <w:t>imushchestva</w:t>
        </w:r>
        <w:proofErr w:type="spellEnd"/>
        <w:r w:rsidR="00CC2282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CC228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C2282" w:rsidRDefault="00775E64" w:rsidP="00CC2282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Правообладатели объектов недвижимого имущества в случае несогласия с включением (</w:t>
      </w:r>
      <w:r w:rsidR="00CC2282" w:rsidRPr="00CC2282">
        <w:rPr>
          <w:rFonts w:ascii="Times New Roman" w:hAnsi="Times New Roman" w:cs="Times New Roman"/>
          <w:sz w:val="28"/>
          <w:szCs w:val="28"/>
          <w:lang w:val="ru-RU"/>
        </w:rPr>
        <w:t>не включением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) принадлежащих им объектов в проект перечня на 2019 года вправе в срок до 15.10.2018 подать в департамент имущественных о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C2282">
        <w:rPr>
          <w:rFonts w:ascii="Times New Roman" w:hAnsi="Times New Roman" w:cs="Times New Roman"/>
          <w:sz w:val="28"/>
          <w:szCs w:val="28"/>
          <w:lang w:val="ru-RU"/>
        </w:rPr>
        <w:t>ношений Краснодарского края заявление об исключении объектов недвижимого имущества из проекта перечня на 2019 год (включении объектов недвижимого имущества в проект перечня на 2019 год).</w:t>
      </w:r>
      <w:proofErr w:type="gramEnd"/>
    </w:p>
    <w:p w:rsidR="00CC2282" w:rsidRDefault="00775E64" w:rsidP="00CC2282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>Заявление может быть направлено:</w:t>
      </w:r>
    </w:p>
    <w:p w:rsidR="00CC2282" w:rsidRDefault="00775E64" w:rsidP="00CC2282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по почтовому адресу: 350000, г. Краснодар, ул. </w:t>
      </w:r>
      <w:proofErr w:type="gramStart"/>
      <w:r w:rsidRPr="00CC2282">
        <w:rPr>
          <w:rFonts w:ascii="Times New Roman" w:hAnsi="Times New Roman" w:cs="Times New Roman"/>
          <w:sz w:val="28"/>
          <w:szCs w:val="28"/>
          <w:lang w:val="ru-RU"/>
        </w:rPr>
        <w:t>Гимназическая</w:t>
      </w:r>
      <w:proofErr w:type="gramEnd"/>
      <w:r w:rsidRPr="00CC2282">
        <w:rPr>
          <w:rFonts w:ascii="Times New Roman" w:hAnsi="Times New Roman" w:cs="Times New Roman"/>
          <w:sz w:val="28"/>
          <w:szCs w:val="28"/>
          <w:lang w:val="ru-RU"/>
        </w:rPr>
        <w:t>, 36;</w:t>
      </w:r>
    </w:p>
    <w:p w:rsidR="00BD1A4A" w:rsidRDefault="00775E64" w:rsidP="00BD1A4A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 xml:space="preserve">по адресу электронной почты: </w:t>
      </w:r>
      <w:hyperlink r:id="rId9" w:history="1">
        <w:r w:rsidR="00BD1A4A" w:rsidRPr="00C45674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dio@krasnodar.ru</w:t>
        </w:r>
      </w:hyperlink>
      <w:r w:rsidRPr="00CC22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3E28" w:rsidRPr="00CC2282" w:rsidRDefault="00775E64" w:rsidP="00BD1A4A">
      <w:pPr>
        <w:pStyle w:val="a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2282">
        <w:rPr>
          <w:rFonts w:ascii="Times New Roman" w:hAnsi="Times New Roman" w:cs="Times New Roman"/>
          <w:sz w:val="28"/>
          <w:szCs w:val="28"/>
          <w:lang w:val="ru-RU"/>
        </w:rPr>
        <w:t>Контактный номер телефона: (861) 268-29-09, отдел кадастровой оценки депар</w:t>
      </w:r>
      <w:r w:rsidR="00BD1A4A">
        <w:rPr>
          <w:rFonts w:ascii="Times New Roman" w:hAnsi="Times New Roman" w:cs="Times New Roman"/>
          <w:sz w:val="28"/>
          <w:szCs w:val="28"/>
          <w:lang w:val="ru-RU"/>
        </w:rPr>
        <w:t>тамента.</w:t>
      </w:r>
    </w:p>
    <w:p w:rsidR="00553E28" w:rsidRPr="00CC2282" w:rsidRDefault="00553E28" w:rsidP="00CC2282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53E28" w:rsidRPr="00CC228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A1" w:rsidRDefault="00BD53A1">
      <w:pPr>
        <w:spacing w:after="0"/>
      </w:pPr>
      <w:r>
        <w:separator/>
      </w:r>
    </w:p>
  </w:endnote>
  <w:endnote w:type="continuationSeparator" w:id="0">
    <w:p w:rsidR="00BD53A1" w:rsidRDefault="00BD5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A1" w:rsidRDefault="00BD53A1">
      <w:r>
        <w:separator/>
      </w:r>
    </w:p>
  </w:footnote>
  <w:footnote w:type="continuationSeparator" w:id="0">
    <w:p w:rsidR="00BD53A1" w:rsidRDefault="00BD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B9503"/>
    <w:multiLevelType w:val="multilevel"/>
    <w:tmpl w:val="277E564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822443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735D1"/>
    <w:rsid w:val="00415AB6"/>
    <w:rsid w:val="004E29B3"/>
    <w:rsid w:val="00553E28"/>
    <w:rsid w:val="00590D07"/>
    <w:rsid w:val="00775E64"/>
    <w:rsid w:val="00775F77"/>
    <w:rsid w:val="00784D58"/>
    <w:rsid w:val="008D6863"/>
    <w:rsid w:val="00B86B75"/>
    <w:rsid w:val="00BC48D5"/>
    <w:rsid w:val="00BD1A4A"/>
    <w:rsid w:val="00BD53A1"/>
    <w:rsid w:val="00C15344"/>
    <w:rsid w:val="00C36279"/>
    <w:rsid w:val="00C4007B"/>
    <w:rsid w:val="00CA68DF"/>
    <w:rsid w:val="00CC2282"/>
    <w:rsid w:val="00DA345B"/>
    <w:rsid w:val="00E23B13"/>
    <w:rsid w:val="00E315A3"/>
    <w:rsid w:val="00F476EA"/>
    <w:rsid w:val="00FC28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k.krasnodar.ru/activity/nalogooblozhenie-ot-kadastrovoy-stoimosti/perechen-obektov-nedvizhimogo-imushchest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o@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Заяц</dc:creator>
  <cp:lastModifiedBy>Ксения Заяц</cp:lastModifiedBy>
  <cp:revision>10</cp:revision>
  <dcterms:created xsi:type="dcterms:W3CDTF">2018-09-24T11:30:00Z</dcterms:created>
  <dcterms:modified xsi:type="dcterms:W3CDTF">2018-09-24T11:56:00Z</dcterms:modified>
</cp:coreProperties>
</file>