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9C8" w:rsidRDefault="001439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  <w:bookmarkStart w:id="0" w:name="_GoBack"/>
      <w:bookmarkEnd w:id="0"/>
    </w:p>
    <w:p w:rsidR="001439C8" w:rsidRDefault="001439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bCs/>
          <w:szCs w:val="28"/>
        </w:rPr>
      </w:pPr>
      <w:bookmarkStart w:id="1" w:name="Par1"/>
      <w:bookmarkEnd w:id="1"/>
      <w:r>
        <w:rPr>
          <w:rFonts w:cs="Times New Roman"/>
          <w:b/>
          <w:bCs/>
          <w:szCs w:val="28"/>
        </w:rPr>
        <w:t>ГЛАВА АДМИНИСТРАЦИИ (ГУБЕРНАТОР) КРАСНОДАРСКОГО КРАЯ</w:t>
      </w:r>
    </w:p>
    <w:p w:rsidR="001439C8" w:rsidRDefault="00143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1439C8" w:rsidRDefault="00143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РАСПОРЯЖЕНИЕ</w:t>
      </w:r>
    </w:p>
    <w:p w:rsidR="001439C8" w:rsidRDefault="00143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от 30 сентября 2008 г. N 789-р</w:t>
      </w:r>
    </w:p>
    <w:p w:rsidR="001439C8" w:rsidRDefault="00143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1439C8" w:rsidRDefault="00143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 МЕРАХ ПО ПРОТИВОДЕЙСТВИЮ КОРРУПЦИИ В КРАСНОДАРСКОМ КРАЕ</w:t>
      </w:r>
    </w:p>
    <w:p w:rsidR="001439C8" w:rsidRDefault="00143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1439C8" w:rsidRDefault="00143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(в ред. Распоряжений главы администрации (губернатора)</w:t>
      </w:r>
      <w:proofErr w:type="gramEnd"/>
    </w:p>
    <w:p w:rsidR="001439C8" w:rsidRDefault="00143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Краснодарского края от 05.07.2010 </w:t>
      </w:r>
      <w:hyperlink r:id="rId5" w:history="1">
        <w:r>
          <w:rPr>
            <w:rFonts w:cs="Times New Roman"/>
            <w:color w:val="0000FF"/>
            <w:szCs w:val="28"/>
          </w:rPr>
          <w:t>N 566-р</w:t>
        </w:r>
      </w:hyperlink>
      <w:r>
        <w:rPr>
          <w:rFonts w:cs="Times New Roman"/>
          <w:szCs w:val="28"/>
        </w:rPr>
        <w:t>,</w:t>
      </w:r>
    </w:p>
    <w:p w:rsidR="001439C8" w:rsidRDefault="00143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13.01.2011 </w:t>
      </w:r>
      <w:hyperlink r:id="rId6" w:history="1">
        <w:r>
          <w:rPr>
            <w:rFonts w:cs="Times New Roman"/>
            <w:color w:val="0000FF"/>
            <w:szCs w:val="28"/>
          </w:rPr>
          <w:t>N 7-р</w:t>
        </w:r>
      </w:hyperlink>
      <w:r>
        <w:rPr>
          <w:rFonts w:cs="Times New Roman"/>
          <w:szCs w:val="28"/>
        </w:rPr>
        <w:t xml:space="preserve">, от 02.03.2011 </w:t>
      </w:r>
      <w:hyperlink r:id="rId7" w:history="1">
        <w:r>
          <w:rPr>
            <w:rFonts w:cs="Times New Roman"/>
            <w:color w:val="0000FF"/>
            <w:szCs w:val="28"/>
          </w:rPr>
          <w:t>N 293-р</w:t>
        </w:r>
      </w:hyperlink>
      <w:r>
        <w:rPr>
          <w:rFonts w:cs="Times New Roman"/>
          <w:szCs w:val="28"/>
        </w:rPr>
        <w:t>,</w:t>
      </w:r>
    </w:p>
    <w:p w:rsidR="001439C8" w:rsidRDefault="00143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27.02.2013 </w:t>
      </w:r>
      <w:hyperlink r:id="rId8" w:history="1">
        <w:r>
          <w:rPr>
            <w:rFonts w:cs="Times New Roman"/>
            <w:color w:val="0000FF"/>
            <w:szCs w:val="28"/>
          </w:rPr>
          <w:t>N 158-р</w:t>
        </w:r>
      </w:hyperlink>
      <w:r>
        <w:rPr>
          <w:rFonts w:cs="Times New Roman"/>
          <w:szCs w:val="28"/>
        </w:rPr>
        <w:t xml:space="preserve">, от 26.12.2013 </w:t>
      </w:r>
      <w:hyperlink r:id="rId9" w:history="1">
        <w:r>
          <w:rPr>
            <w:rFonts w:cs="Times New Roman"/>
            <w:color w:val="0000FF"/>
            <w:szCs w:val="28"/>
          </w:rPr>
          <w:t>N 1011-р</w:t>
        </w:r>
      </w:hyperlink>
      <w:r>
        <w:rPr>
          <w:rFonts w:cs="Times New Roman"/>
          <w:szCs w:val="28"/>
        </w:rPr>
        <w:t>,</w:t>
      </w:r>
    </w:p>
    <w:p w:rsidR="001439C8" w:rsidRDefault="00143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23.07.2014 </w:t>
      </w:r>
      <w:hyperlink r:id="rId10" w:history="1">
        <w:r>
          <w:rPr>
            <w:rFonts w:cs="Times New Roman"/>
            <w:color w:val="0000FF"/>
            <w:szCs w:val="28"/>
          </w:rPr>
          <w:t>N 256-р</w:t>
        </w:r>
      </w:hyperlink>
      <w:r>
        <w:rPr>
          <w:rFonts w:cs="Times New Roman"/>
          <w:szCs w:val="28"/>
        </w:rPr>
        <w:t>)</w:t>
      </w:r>
    </w:p>
    <w:p w:rsidR="001439C8" w:rsidRDefault="00143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1439C8" w:rsidRDefault="001439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В соответствии с Национальным </w:t>
      </w:r>
      <w:hyperlink r:id="rId11" w:history="1">
        <w:r>
          <w:rPr>
            <w:rFonts w:cs="Times New Roman"/>
            <w:color w:val="0000FF"/>
            <w:szCs w:val="28"/>
          </w:rPr>
          <w:t>планом</w:t>
        </w:r>
      </w:hyperlink>
      <w:r>
        <w:rPr>
          <w:rFonts w:cs="Times New Roman"/>
          <w:szCs w:val="28"/>
        </w:rPr>
        <w:t xml:space="preserve"> противодействия коррупции на 2014 - 2015 годы, утвержденным Указом Президента Российской Федерации от 11 апреля 2014 года N 226, а также в целях обеспечения исполнения законодательных актов и управленческих решений в области противодействия коррупции, активизации антикоррупционного просвещения и в целях повышения эффективности противодействия коррупции в Краснодарском крае:</w:t>
      </w:r>
      <w:proofErr w:type="gramEnd"/>
    </w:p>
    <w:p w:rsidR="001439C8" w:rsidRDefault="00143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(преамбула в ред. </w:t>
      </w:r>
      <w:hyperlink r:id="rId12" w:history="1">
        <w:r>
          <w:rPr>
            <w:rFonts w:cs="Times New Roman"/>
            <w:color w:val="0000FF"/>
            <w:szCs w:val="28"/>
          </w:rPr>
          <w:t>Распоряжения</w:t>
        </w:r>
      </w:hyperlink>
      <w:r>
        <w:rPr>
          <w:rFonts w:cs="Times New Roman"/>
          <w:szCs w:val="28"/>
        </w:rPr>
        <w:t xml:space="preserve"> главы администрации (губернатора) Краснодарского края от 23.07.2014 N 256-р)</w:t>
      </w:r>
    </w:p>
    <w:p w:rsidR="001439C8" w:rsidRDefault="001439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Утвердить </w:t>
      </w:r>
      <w:hyperlink w:anchor="Par46" w:history="1">
        <w:r>
          <w:rPr>
            <w:rFonts w:cs="Times New Roman"/>
            <w:color w:val="0000FF"/>
            <w:szCs w:val="28"/>
          </w:rPr>
          <w:t>План</w:t>
        </w:r>
      </w:hyperlink>
      <w:r>
        <w:rPr>
          <w:rFonts w:cs="Times New Roman"/>
          <w:szCs w:val="28"/>
        </w:rPr>
        <w:t xml:space="preserve"> противодействия коррупции в Краснодарском крае (далее - План) согласно приложению к настоящему распоряжению.</w:t>
      </w:r>
    </w:p>
    <w:p w:rsidR="001439C8" w:rsidRDefault="00143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gramStart"/>
      <w:r>
        <w:rPr>
          <w:rFonts w:cs="Times New Roman"/>
          <w:szCs w:val="28"/>
        </w:rPr>
        <w:t>п</w:t>
      </w:r>
      <w:proofErr w:type="gramEnd"/>
      <w:r>
        <w:rPr>
          <w:rFonts w:cs="Times New Roman"/>
          <w:szCs w:val="28"/>
        </w:rPr>
        <w:t xml:space="preserve">. 1 в ред. </w:t>
      </w:r>
      <w:hyperlink r:id="rId13" w:history="1">
        <w:r>
          <w:rPr>
            <w:rFonts w:cs="Times New Roman"/>
            <w:color w:val="0000FF"/>
            <w:szCs w:val="28"/>
          </w:rPr>
          <w:t>Распоряжения</w:t>
        </w:r>
      </w:hyperlink>
      <w:r>
        <w:rPr>
          <w:rFonts w:cs="Times New Roman"/>
          <w:szCs w:val="28"/>
        </w:rPr>
        <w:t xml:space="preserve"> главы администрации (губернатора) Краснодарского края от 13.01.2011 N 7-р)</w:t>
      </w:r>
    </w:p>
    <w:p w:rsidR="001439C8" w:rsidRDefault="001439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Определить координатором выполнения мероприятий </w:t>
      </w:r>
      <w:hyperlink w:anchor="Par46" w:history="1">
        <w:r>
          <w:rPr>
            <w:rFonts w:cs="Times New Roman"/>
            <w:color w:val="0000FF"/>
            <w:szCs w:val="28"/>
          </w:rPr>
          <w:t>Плана</w:t>
        </w:r>
      </w:hyperlink>
      <w:r>
        <w:rPr>
          <w:rFonts w:cs="Times New Roman"/>
          <w:szCs w:val="28"/>
        </w:rPr>
        <w:t xml:space="preserve"> министерство экономики Краснодарского края (</w:t>
      </w:r>
      <w:proofErr w:type="spellStart"/>
      <w:r>
        <w:rPr>
          <w:rFonts w:cs="Times New Roman"/>
          <w:szCs w:val="28"/>
        </w:rPr>
        <w:t>Галась</w:t>
      </w:r>
      <w:proofErr w:type="spellEnd"/>
      <w:r>
        <w:rPr>
          <w:rFonts w:cs="Times New Roman"/>
          <w:szCs w:val="28"/>
        </w:rPr>
        <w:t>).</w:t>
      </w:r>
    </w:p>
    <w:p w:rsidR="001439C8" w:rsidRDefault="00143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gramStart"/>
      <w:r>
        <w:rPr>
          <w:rFonts w:cs="Times New Roman"/>
          <w:szCs w:val="28"/>
        </w:rPr>
        <w:t>в</w:t>
      </w:r>
      <w:proofErr w:type="gramEnd"/>
      <w:r>
        <w:rPr>
          <w:rFonts w:cs="Times New Roman"/>
          <w:szCs w:val="28"/>
        </w:rPr>
        <w:t xml:space="preserve"> ред. Распоряжений главы администрации (губернатора) Краснодарского края от 13.01.2011 </w:t>
      </w:r>
      <w:hyperlink r:id="rId14" w:history="1">
        <w:r>
          <w:rPr>
            <w:rFonts w:cs="Times New Roman"/>
            <w:color w:val="0000FF"/>
            <w:szCs w:val="28"/>
          </w:rPr>
          <w:t>N 7-р</w:t>
        </w:r>
      </w:hyperlink>
      <w:r>
        <w:rPr>
          <w:rFonts w:cs="Times New Roman"/>
          <w:szCs w:val="28"/>
        </w:rPr>
        <w:t xml:space="preserve">, от 27.02.2013 </w:t>
      </w:r>
      <w:hyperlink r:id="rId15" w:history="1">
        <w:r>
          <w:rPr>
            <w:rFonts w:cs="Times New Roman"/>
            <w:color w:val="0000FF"/>
            <w:szCs w:val="28"/>
          </w:rPr>
          <w:t>N 158-р</w:t>
        </w:r>
      </w:hyperlink>
      <w:r>
        <w:rPr>
          <w:rFonts w:cs="Times New Roman"/>
          <w:szCs w:val="28"/>
        </w:rPr>
        <w:t>)</w:t>
      </w:r>
    </w:p>
    <w:p w:rsidR="001439C8" w:rsidRDefault="001439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proofErr w:type="gramStart"/>
      <w:r>
        <w:rPr>
          <w:rFonts w:cs="Times New Roman"/>
          <w:szCs w:val="28"/>
        </w:rPr>
        <w:t>Исключен</w:t>
      </w:r>
      <w:proofErr w:type="gramEnd"/>
      <w:r>
        <w:rPr>
          <w:rFonts w:cs="Times New Roman"/>
          <w:szCs w:val="28"/>
        </w:rPr>
        <w:t xml:space="preserve"> с 27 февраля 2013 года. - </w:t>
      </w:r>
      <w:hyperlink r:id="rId16" w:history="1">
        <w:r>
          <w:rPr>
            <w:rFonts w:cs="Times New Roman"/>
            <w:color w:val="0000FF"/>
            <w:szCs w:val="28"/>
          </w:rPr>
          <w:t>Распоряжение</w:t>
        </w:r>
      </w:hyperlink>
      <w:r>
        <w:rPr>
          <w:rFonts w:cs="Times New Roman"/>
          <w:szCs w:val="28"/>
        </w:rPr>
        <w:t xml:space="preserve"> главы администрации (губернатора) Краснодарского края от 27.02.2013 N 158-р.</w:t>
      </w:r>
    </w:p>
    <w:p w:rsidR="001439C8" w:rsidRDefault="001439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Исполнительным органам государственной власти Краснодарского края обеспечивать выполнение Плана в полном объеме и представлять координатору выполнения мероприятий Плана ежеквартальные отчеты о выполнении плановых мероприятий до 1-го числа месяца, следующего за отчетным периодом.</w:t>
      </w:r>
    </w:p>
    <w:p w:rsidR="001439C8" w:rsidRDefault="00143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gramStart"/>
      <w:r>
        <w:rPr>
          <w:rFonts w:cs="Times New Roman"/>
          <w:szCs w:val="28"/>
        </w:rPr>
        <w:t>п</w:t>
      </w:r>
      <w:proofErr w:type="gramEnd"/>
      <w:r>
        <w:rPr>
          <w:rFonts w:cs="Times New Roman"/>
          <w:szCs w:val="28"/>
        </w:rPr>
        <w:t xml:space="preserve">. 3 в ред. </w:t>
      </w:r>
      <w:hyperlink r:id="rId17" w:history="1">
        <w:r>
          <w:rPr>
            <w:rFonts w:cs="Times New Roman"/>
            <w:color w:val="0000FF"/>
            <w:szCs w:val="28"/>
          </w:rPr>
          <w:t>Распоряжения</w:t>
        </w:r>
      </w:hyperlink>
      <w:r>
        <w:rPr>
          <w:rFonts w:cs="Times New Roman"/>
          <w:szCs w:val="28"/>
        </w:rPr>
        <w:t xml:space="preserve"> главы администрации (губернатора) Краснодарского края от 23.07.2014 N 256-р)</w:t>
      </w:r>
    </w:p>
    <w:p w:rsidR="001439C8" w:rsidRDefault="001439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r:id="rId18" w:history="1">
        <w:r>
          <w:rPr>
            <w:rFonts w:cs="Times New Roman"/>
            <w:color w:val="0000FF"/>
            <w:szCs w:val="28"/>
          </w:rPr>
          <w:t>4</w:t>
        </w:r>
      </w:hyperlink>
      <w:r>
        <w:rPr>
          <w:rFonts w:cs="Times New Roman"/>
          <w:szCs w:val="28"/>
        </w:rPr>
        <w:t xml:space="preserve">. Рекомендовать органам местного самоуправления муниципальных образований Краснодарского края руководствоваться </w:t>
      </w:r>
      <w:hyperlink w:anchor="Par46" w:history="1">
        <w:r>
          <w:rPr>
            <w:rFonts w:cs="Times New Roman"/>
            <w:color w:val="0000FF"/>
            <w:szCs w:val="28"/>
          </w:rPr>
          <w:t>Планом</w:t>
        </w:r>
      </w:hyperlink>
      <w:r>
        <w:rPr>
          <w:rFonts w:cs="Times New Roman"/>
          <w:szCs w:val="28"/>
        </w:rPr>
        <w:t>.</w:t>
      </w:r>
    </w:p>
    <w:p w:rsidR="001439C8" w:rsidRDefault="00143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(пункт введен </w:t>
      </w:r>
      <w:hyperlink r:id="rId19" w:history="1">
        <w:r>
          <w:rPr>
            <w:rFonts w:cs="Times New Roman"/>
            <w:color w:val="0000FF"/>
            <w:szCs w:val="28"/>
          </w:rPr>
          <w:t>Распоряжением</w:t>
        </w:r>
      </w:hyperlink>
      <w:r>
        <w:rPr>
          <w:rFonts w:cs="Times New Roman"/>
          <w:szCs w:val="28"/>
        </w:rPr>
        <w:t xml:space="preserve"> главы администрации (губернатора) </w:t>
      </w:r>
      <w:r>
        <w:rPr>
          <w:rFonts w:cs="Times New Roman"/>
          <w:szCs w:val="28"/>
        </w:rPr>
        <w:lastRenderedPageBreak/>
        <w:t>Краснодарского края от 13.01.2011 N 7-р)</w:t>
      </w:r>
    </w:p>
    <w:p w:rsidR="001439C8" w:rsidRDefault="001439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r:id="rId20" w:history="1">
        <w:r>
          <w:rPr>
            <w:rFonts w:cs="Times New Roman"/>
            <w:color w:val="0000FF"/>
            <w:szCs w:val="28"/>
          </w:rPr>
          <w:t>5</w:t>
        </w:r>
      </w:hyperlink>
      <w:r>
        <w:rPr>
          <w:rFonts w:cs="Times New Roman"/>
          <w:szCs w:val="28"/>
        </w:rPr>
        <w:t>. Департаменту по делам СМИ, печати, телерадиовещания и средств массовых коммуникаций Краснодарского края (Касьянов) опубликовать настоящее распоряжение в средствах массовой информации.</w:t>
      </w:r>
    </w:p>
    <w:p w:rsidR="001439C8" w:rsidRDefault="001439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r:id="rId21" w:history="1">
        <w:r>
          <w:rPr>
            <w:rFonts w:cs="Times New Roman"/>
            <w:color w:val="0000FF"/>
            <w:szCs w:val="28"/>
          </w:rPr>
          <w:t>6</w:t>
        </w:r>
      </w:hyperlink>
      <w:r>
        <w:rPr>
          <w:rFonts w:cs="Times New Roman"/>
          <w:szCs w:val="28"/>
        </w:rPr>
        <w:t xml:space="preserve">. </w:t>
      </w:r>
      <w:proofErr w:type="gramStart"/>
      <w:r>
        <w:rPr>
          <w:rFonts w:cs="Times New Roman"/>
          <w:szCs w:val="28"/>
        </w:rPr>
        <w:t>Контроль за</w:t>
      </w:r>
      <w:proofErr w:type="gramEnd"/>
      <w:r>
        <w:rPr>
          <w:rFonts w:cs="Times New Roman"/>
          <w:szCs w:val="28"/>
        </w:rPr>
        <w:t xml:space="preserve"> выполнением настоящего распоряжения возложить на заместителя главы администрации (губернатора) Краснодарского края, министра финансов Краснодарского края И.А. </w:t>
      </w:r>
      <w:proofErr w:type="spellStart"/>
      <w:r>
        <w:rPr>
          <w:rFonts w:cs="Times New Roman"/>
          <w:szCs w:val="28"/>
        </w:rPr>
        <w:t>Перонко</w:t>
      </w:r>
      <w:proofErr w:type="spellEnd"/>
      <w:r>
        <w:rPr>
          <w:rFonts w:cs="Times New Roman"/>
          <w:szCs w:val="28"/>
        </w:rPr>
        <w:t>.</w:t>
      </w:r>
    </w:p>
    <w:p w:rsidR="001439C8" w:rsidRDefault="00143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(п. 6 в ред. </w:t>
      </w:r>
      <w:hyperlink r:id="rId22" w:history="1">
        <w:r>
          <w:rPr>
            <w:rFonts w:cs="Times New Roman"/>
            <w:color w:val="0000FF"/>
            <w:szCs w:val="28"/>
          </w:rPr>
          <w:t>Распоряжения</w:t>
        </w:r>
      </w:hyperlink>
      <w:r>
        <w:rPr>
          <w:rFonts w:cs="Times New Roman"/>
          <w:szCs w:val="28"/>
        </w:rPr>
        <w:t xml:space="preserve"> главы администрации (губернатора) Краснодарского края от 27.02.2013 N 158-р)</w:t>
      </w:r>
    </w:p>
    <w:p w:rsidR="001439C8" w:rsidRDefault="001439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r:id="rId23" w:history="1">
        <w:r>
          <w:rPr>
            <w:rFonts w:cs="Times New Roman"/>
            <w:color w:val="0000FF"/>
            <w:szCs w:val="28"/>
          </w:rPr>
          <w:t>7</w:t>
        </w:r>
      </w:hyperlink>
      <w:r>
        <w:rPr>
          <w:rFonts w:cs="Times New Roman"/>
          <w:szCs w:val="28"/>
        </w:rPr>
        <w:t>. Распоряжение вступает в силу со дня его официального опубликования.</w:t>
      </w:r>
    </w:p>
    <w:p w:rsidR="001439C8" w:rsidRDefault="00143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1439C8" w:rsidRDefault="001439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Глава администрации (губернатор)</w:t>
      </w:r>
    </w:p>
    <w:p w:rsidR="001439C8" w:rsidRDefault="001439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Краснодарского края</w:t>
      </w:r>
    </w:p>
    <w:p w:rsidR="001439C8" w:rsidRDefault="001439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А.Н.ТКАЧЕВ</w:t>
      </w:r>
    </w:p>
    <w:p w:rsidR="001439C8" w:rsidRDefault="00143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1439C8" w:rsidRDefault="00143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1439C8" w:rsidRDefault="00143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1439C8" w:rsidRDefault="00143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1439C8" w:rsidRDefault="00143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1439C8" w:rsidRDefault="001439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bookmarkStart w:id="2" w:name="Par38"/>
      <w:bookmarkEnd w:id="2"/>
      <w:r>
        <w:rPr>
          <w:rFonts w:cs="Times New Roman"/>
          <w:szCs w:val="28"/>
        </w:rPr>
        <w:t>Приложение</w:t>
      </w:r>
    </w:p>
    <w:p w:rsidR="001439C8" w:rsidRDefault="00143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1439C8" w:rsidRDefault="001439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Утвержден</w:t>
      </w:r>
    </w:p>
    <w:p w:rsidR="001439C8" w:rsidRDefault="001439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распоряжением</w:t>
      </w:r>
    </w:p>
    <w:p w:rsidR="001439C8" w:rsidRDefault="001439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главы администрации (губернатора)</w:t>
      </w:r>
    </w:p>
    <w:p w:rsidR="001439C8" w:rsidRDefault="001439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Краснодарского края</w:t>
      </w:r>
    </w:p>
    <w:p w:rsidR="001439C8" w:rsidRDefault="001439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30 сентября 2008 г. N 789-р</w:t>
      </w:r>
    </w:p>
    <w:p w:rsidR="001439C8" w:rsidRDefault="00143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1439C8" w:rsidRDefault="00143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3" w:name="Par46"/>
      <w:bookmarkEnd w:id="3"/>
      <w:r>
        <w:rPr>
          <w:rFonts w:cs="Times New Roman"/>
          <w:b/>
          <w:bCs/>
          <w:szCs w:val="28"/>
        </w:rPr>
        <w:t>ПЛАН</w:t>
      </w:r>
    </w:p>
    <w:p w:rsidR="001439C8" w:rsidRDefault="00143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ПРОТИВОДЕЙСТВИЯ КОРРУПЦИИ В КРАСНОДАРСКОМ КРАЕ</w:t>
      </w:r>
    </w:p>
    <w:p w:rsidR="001439C8" w:rsidRDefault="00143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1439C8" w:rsidRDefault="00143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(в ред. </w:t>
      </w:r>
      <w:hyperlink r:id="rId24" w:history="1">
        <w:r>
          <w:rPr>
            <w:rFonts w:cs="Times New Roman"/>
            <w:color w:val="0000FF"/>
            <w:szCs w:val="28"/>
          </w:rPr>
          <w:t>Распоряжения</w:t>
        </w:r>
      </w:hyperlink>
      <w:r>
        <w:rPr>
          <w:rFonts w:cs="Times New Roman"/>
          <w:szCs w:val="28"/>
        </w:rPr>
        <w:t xml:space="preserve"> главы администрации (губернатора)</w:t>
      </w:r>
      <w:proofErr w:type="gramEnd"/>
    </w:p>
    <w:p w:rsidR="001439C8" w:rsidRDefault="00143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Краснодарского края от 23.07.2014 N 256-р)</w:t>
      </w:r>
      <w:proofErr w:type="gramEnd"/>
    </w:p>
    <w:p w:rsidR="001439C8" w:rsidRDefault="00143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  <w:sectPr w:rsidR="001439C8" w:rsidSect="00667D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39C8" w:rsidRDefault="00143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4649"/>
        <w:gridCol w:w="2098"/>
        <w:gridCol w:w="1984"/>
      </w:tblGrid>
      <w:tr w:rsidR="001439C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N </w:t>
            </w:r>
            <w:proofErr w:type="gramStart"/>
            <w:r>
              <w:rPr>
                <w:rFonts w:cs="Times New Roman"/>
                <w:szCs w:val="28"/>
              </w:rPr>
              <w:t>п</w:t>
            </w:r>
            <w:proofErr w:type="gramEnd"/>
            <w:r>
              <w:rPr>
                <w:rFonts w:cs="Times New Roman"/>
                <w:szCs w:val="28"/>
              </w:rPr>
              <w:t>/п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Мероприятие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Ответственный исполнитель</w:t>
            </w:r>
          </w:p>
        </w:tc>
      </w:tr>
      <w:tr w:rsidR="001439C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1439C8"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cs="Times New Roman"/>
                <w:szCs w:val="28"/>
              </w:rPr>
            </w:pPr>
            <w:bookmarkStart w:id="4" w:name="Par60"/>
            <w:bookmarkEnd w:id="4"/>
            <w:r>
              <w:rPr>
                <w:rFonts w:cs="Times New Roman"/>
                <w:szCs w:val="28"/>
              </w:rPr>
              <w:t xml:space="preserve">1. Организация проведения исполнительными органами государственной власти Краснодарского края мониторинга </w:t>
            </w:r>
            <w:proofErr w:type="spellStart"/>
            <w:r>
              <w:rPr>
                <w:rFonts w:cs="Times New Roman"/>
                <w:szCs w:val="28"/>
              </w:rPr>
              <w:t>правоприменения</w:t>
            </w:r>
            <w:proofErr w:type="spellEnd"/>
            <w:r>
              <w:rPr>
                <w:rFonts w:cs="Times New Roman"/>
                <w:szCs w:val="28"/>
              </w:rPr>
              <w:t xml:space="preserve"> нормативных правовых актов Краснодарского края в целях реализации антикоррупционной политики и устранения </w:t>
            </w:r>
            <w:proofErr w:type="spellStart"/>
            <w:r>
              <w:rPr>
                <w:rFonts w:cs="Times New Roman"/>
                <w:szCs w:val="28"/>
              </w:rPr>
              <w:t>коррупциогенных</w:t>
            </w:r>
            <w:proofErr w:type="spellEnd"/>
            <w:r>
              <w:rPr>
                <w:rFonts w:cs="Times New Roman"/>
                <w:szCs w:val="28"/>
              </w:rPr>
              <w:t xml:space="preserve"> факторов</w:t>
            </w:r>
          </w:p>
        </w:tc>
      </w:tr>
      <w:tr w:rsidR="001439C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Проведение обобщения, анализа и оценки информации о практике применения нормативных правовых актов Краснодарского края при осуществлении мониторинга </w:t>
            </w:r>
            <w:proofErr w:type="spellStart"/>
            <w:r>
              <w:rPr>
                <w:rFonts w:cs="Times New Roman"/>
                <w:szCs w:val="28"/>
              </w:rPr>
              <w:t>правоприменения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текущий - на регулярной основе, в соответствии с утвержденными планами проведения мониторингов </w:t>
            </w:r>
            <w:proofErr w:type="spellStart"/>
            <w:r>
              <w:rPr>
                <w:rFonts w:cs="Times New Roman"/>
                <w:szCs w:val="28"/>
              </w:rPr>
              <w:t>правоприменения</w:t>
            </w:r>
            <w:proofErr w:type="spellEnd"/>
            <w:r>
              <w:rPr>
                <w:rFonts w:cs="Times New Roman"/>
                <w:szCs w:val="28"/>
              </w:rPr>
              <w:t xml:space="preserve"> оперативный - в течение первого года действия нормативных правовых актов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исполнительные органы государственной власти Краснодарского края</w:t>
            </w:r>
          </w:p>
        </w:tc>
      </w:tr>
      <w:tr w:rsidR="001439C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Принятие (издание), изменение или признание </w:t>
            </w:r>
            <w:proofErr w:type="gramStart"/>
            <w:r>
              <w:rPr>
                <w:rFonts w:cs="Times New Roman"/>
                <w:szCs w:val="28"/>
              </w:rPr>
              <w:t>утратившими</w:t>
            </w:r>
            <w:proofErr w:type="gramEnd"/>
            <w:r>
              <w:rPr>
                <w:rFonts w:cs="Times New Roman"/>
                <w:szCs w:val="28"/>
              </w:rPr>
              <w:t xml:space="preserve"> силу </w:t>
            </w:r>
            <w:r>
              <w:rPr>
                <w:rFonts w:cs="Times New Roman"/>
                <w:szCs w:val="28"/>
              </w:rPr>
              <w:lastRenderedPageBreak/>
              <w:t xml:space="preserve">(отмена) нормативных правовых актов Краснодарского края, направленных на устранение нарушений, выявленных при мониторинге </w:t>
            </w:r>
            <w:proofErr w:type="spellStart"/>
            <w:r>
              <w:rPr>
                <w:rFonts w:cs="Times New Roman"/>
                <w:szCs w:val="28"/>
              </w:rPr>
              <w:t>правоприменения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по итогам выполнения </w:t>
            </w:r>
            <w:r>
              <w:rPr>
                <w:rFonts w:cs="Times New Roman"/>
                <w:szCs w:val="28"/>
              </w:rPr>
              <w:lastRenderedPageBreak/>
              <w:t>пункта 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исполнительные органы </w:t>
            </w:r>
            <w:r>
              <w:rPr>
                <w:rFonts w:cs="Times New Roman"/>
                <w:szCs w:val="28"/>
              </w:rPr>
              <w:lastRenderedPageBreak/>
              <w:t>государственной власти Краснодарского края</w:t>
            </w:r>
          </w:p>
        </w:tc>
      </w:tr>
      <w:tr w:rsidR="001439C8"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cs="Times New Roman"/>
                <w:szCs w:val="28"/>
              </w:rPr>
            </w:pPr>
            <w:bookmarkStart w:id="5" w:name="Par69"/>
            <w:bookmarkEnd w:id="5"/>
            <w:r>
              <w:rPr>
                <w:rFonts w:cs="Times New Roman"/>
                <w:szCs w:val="28"/>
              </w:rPr>
              <w:lastRenderedPageBreak/>
              <w:t>2. Противодействие коррупции в исполнительных органах государственной власти и отдельных сферах государственного управления Краснодарского края</w:t>
            </w:r>
          </w:p>
        </w:tc>
      </w:tr>
      <w:tr w:rsidR="001439C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Обеспечение рассмотрения в исполнительных органах государственной власти Краснодарского края вопросов правоприменительной </w:t>
            </w:r>
            <w:proofErr w:type="gramStart"/>
            <w:r>
              <w:rPr>
                <w:rFonts w:cs="Times New Roman"/>
                <w:szCs w:val="28"/>
              </w:rPr>
              <w:t>практики</w:t>
            </w:r>
            <w:proofErr w:type="gramEnd"/>
            <w:r>
              <w:rPr>
                <w:rFonts w:cs="Times New Roman"/>
                <w:szCs w:val="28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исполнительных органов государственной власти Краснодарского края, подведомственных организаций и их должностных лиц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ежеквартально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исполнительные органы государственной власти Краснодарского края</w:t>
            </w:r>
          </w:p>
        </w:tc>
      </w:tr>
      <w:tr w:rsidR="001439C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2.1.1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Принятие мер, направленных на предупреждение нарушений, </w:t>
            </w:r>
            <w:r>
              <w:rPr>
                <w:rFonts w:cs="Times New Roman"/>
                <w:szCs w:val="28"/>
              </w:rPr>
              <w:lastRenderedPageBreak/>
              <w:t xml:space="preserve">влекущих признание </w:t>
            </w:r>
            <w:proofErr w:type="gramStart"/>
            <w:r>
              <w:rPr>
                <w:rFonts w:cs="Times New Roman"/>
                <w:szCs w:val="28"/>
              </w:rPr>
              <w:t>незаконными</w:t>
            </w:r>
            <w:proofErr w:type="gramEnd"/>
            <w:r>
              <w:rPr>
                <w:rFonts w:cs="Times New Roman"/>
                <w:szCs w:val="28"/>
              </w:rPr>
              <w:t xml:space="preserve"> решений и действий (бездействия) исполнительных органов государственной власти Краснодарского края, подведомственных организаций и их должностных лиц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исполнительные органы </w:t>
            </w:r>
            <w:r>
              <w:rPr>
                <w:rFonts w:cs="Times New Roman"/>
                <w:szCs w:val="28"/>
              </w:rPr>
              <w:lastRenderedPageBreak/>
              <w:t>государственной власти Краснодарского края</w:t>
            </w:r>
          </w:p>
        </w:tc>
      </w:tr>
      <w:tr w:rsidR="001439C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2.1.2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установленном законодательством порядке принятие мер ответственности в отношении должностных лиц, действия (бездействия) которых признаны решением суда незаконными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 итогам рассмотрения вступивших в законную силу решений суда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исполнительные органы государственной власти Краснодарского края</w:t>
            </w:r>
          </w:p>
        </w:tc>
      </w:tr>
      <w:tr w:rsidR="001439C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2.1.3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Принятие мер, направленных на устранение последствий, наступивших вследствие принятия ненормативного правового акта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 итогам рассмотрения вступивших в законную силу решений суда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исполнительные органы государственной власти Краснодарского края</w:t>
            </w:r>
          </w:p>
        </w:tc>
      </w:tr>
      <w:tr w:rsidR="001439C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2.1.4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Активизация работы </w:t>
            </w:r>
            <w:proofErr w:type="gramStart"/>
            <w:r>
              <w:rPr>
                <w:rFonts w:cs="Times New Roman"/>
                <w:szCs w:val="28"/>
              </w:rPr>
              <w:t>по формированию у служащих отрицательного отношения к коррупции с привлечением для этого общественных объединений</w:t>
            </w:r>
            <w:proofErr w:type="gramEnd"/>
            <w:r>
              <w:rPr>
                <w:rFonts w:cs="Times New Roman"/>
                <w:szCs w:val="28"/>
              </w:rPr>
              <w:t xml:space="preserve">, уставными задачами которых является участие в противодействии </w:t>
            </w:r>
            <w:r>
              <w:rPr>
                <w:rFonts w:cs="Times New Roman"/>
                <w:szCs w:val="28"/>
              </w:rPr>
              <w:lastRenderedPageBreak/>
              <w:t>коррупции, и других институтов гражданского общества. Предание гласности каждого, установленного в соответствующем исполнительном органе государственной власти Краснодарского края, факта коррупции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департамент внутренней политики администрации Краснодарского края</w:t>
            </w:r>
          </w:p>
        </w:tc>
      </w:tr>
      <w:tr w:rsidR="001439C8"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cs="Times New Roman"/>
                <w:szCs w:val="28"/>
              </w:rPr>
            </w:pPr>
            <w:bookmarkStart w:id="6" w:name="Par90"/>
            <w:bookmarkEnd w:id="6"/>
            <w:r>
              <w:rPr>
                <w:rFonts w:cs="Times New Roman"/>
                <w:szCs w:val="28"/>
              </w:rPr>
              <w:lastRenderedPageBreak/>
              <w:t xml:space="preserve">3. Совершенствование </w:t>
            </w:r>
            <w:proofErr w:type="gramStart"/>
            <w:r>
              <w:rPr>
                <w:rFonts w:cs="Times New Roman"/>
                <w:szCs w:val="28"/>
              </w:rPr>
              <w:t>работы кадровых подразделений исполнительных органов государственной власти Краснодарского края</w:t>
            </w:r>
            <w:proofErr w:type="gramEnd"/>
            <w:r>
              <w:rPr>
                <w:rFonts w:cs="Times New Roman"/>
                <w:szCs w:val="28"/>
              </w:rPr>
              <w:t xml:space="preserve"> по профилактике коррупционных и иных правонарушений</w:t>
            </w:r>
          </w:p>
        </w:tc>
      </w:tr>
      <w:tr w:rsidR="001439C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Принятие нормативного правового акта Краснодарского края, регулирующего порядок организации и деятельности комиссии по соблюдению требований к служебному поведению лиц, замещающих государственные должности Краснодарского края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течение 2014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департамент внутренней политики администрации Краснодарского края</w:t>
            </w:r>
          </w:p>
        </w:tc>
      </w:tr>
      <w:tr w:rsidR="001439C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Принятие мер по нормативному закреплению установленных федеральными законами в целях противодействия коррупции запретов, ограничений и обязанностей в отношении лиц, замещающих муниципальные </w:t>
            </w:r>
            <w:r>
              <w:rPr>
                <w:rFonts w:cs="Times New Roman"/>
                <w:szCs w:val="28"/>
              </w:rPr>
              <w:lastRenderedPageBreak/>
              <w:t>должности, а также по совершенствованию нормативного правового регулирования противодействия коррупции в органах местного самоуправления муниципальных образований Краснодарского края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департамент внутренней политики администрации Краснодарского края</w:t>
            </w:r>
          </w:p>
        </w:tc>
      </w:tr>
      <w:tr w:rsidR="001439C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3.3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Разработка и осуществление комплекса организационных, разъяснительных и иных мер по недопущению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декабрь 2014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департамент внутренней политики администрации Краснодарского края</w:t>
            </w:r>
          </w:p>
        </w:tc>
      </w:tr>
      <w:tr w:rsidR="001439C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Принятие мер, направленных на выявление случаев возникновения конфликта интересов, одной из сторон которого являются лица, замещающие государственные должности Краснодарского края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 итогам выполнения пункта 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отдел кадров администрации Краснодарского края</w:t>
            </w:r>
          </w:p>
        </w:tc>
      </w:tr>
      <w:tr w:rsidR="001439C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Обеспечение нормативного закрепления установленных федеральными законами в целях противодействия коррупции </w:t>
            </w:r>
            <w:r>
              <w:rPr>
                <w:rFonts w:cs="Times New Roman"/>
                <w:szCs w:val="28"/>
              </w:rPr>
              <w:lastRenderedPageBreak/>
              <w:t>запретов, ограничений и обязанностей в отношении лиц, замещающих государственные должности Краснодарского края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декабрь 2014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отдел кадров администрации Краснодарског</w:t>
            </w:r>
            <w:r>
              <w:rPr>
                <w:rFonts w:cs="Times New Roman"/>
                <w:szCs w:val="28"/>
              </w:rPr>
              <w:lastRenderedPageBreak/>
              <w:t>о края</w:t>
            </w:r>
          </w:p>
        </w:tc>
      </w:tr>
      <w:tr w:rsidR="001439C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3.6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Принятие мер, направленных на выявление случаев возникновения конфликта интересов, одной из сторон которого являются лица, замещающие должности государственной гражданской службы Краснодарского края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органы исполнительной власти Краснодарского края</w:t>
            </w:r>
          </w:p>
        </w:tc>
      </w:tr>
      <w:tr w:rsidR="001439C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Краснодарского края (количество проверок, результаты)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отдел кадров администрации Краснодарского края</w:t>
            </w:r>
          </w:p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органы исполнительной власти Краснодарского края</w:t>
            </w:r>
          </w:p>
        </w:tc>
      </w:tr>
      <w:tr w:rsidR="001439C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Проведение проверок достоверности и полноты сведений о доходах, расходах, об имуществе и обязательствах имущественного характера, представляемых </w:t>
            </w:r>
            <w:r>
              <w:rPr>
                <w:rFonts w:cs="Times New Roman"/>
                <w:szCs w:val="28"/>
              </w:rPr>
              <w:lastRenderedPageBreak/>
              <w:t>государственными гражданскими служащими Краснодарского края (количество проверок, результаты)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II - III квартал текущего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отдел кадров администрации Краснодарского края</w:t>
            </w:r>
          </w:p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органы исполнительной власти</w:t>
            </w:r>
          </w:p>
        </w:tc>
      </w:tr>
      <w:tr w:rsidR="001439C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3.9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Организация работы по уведомлению гражданскими служащими представителя нанимателя в случае обращения в целях склонения гражданских служащих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исполнительные органы государственной власти Краснодарского края</w:t>
            </w:r>
          </w:p>
        </w:tc>
      </w:tr>
      <w:tr w:rsidR="001439C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3.10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Принятие мер по итогам рассмотрения уведомления о склонении к коррупционному правонарушению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случае поступления уведомления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исполнительные органы государственной власти Краснодарского края</w:t>
            </w:r>
          </w:p>
        </w:tc>
      </w:tr>
      <w:tr w:rsidR="001439C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3.11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Проведение заседаний комиссии по соблюдению требований к служебному поведению и урегулированию конфликта интересов (количество проведенных заседаний, результаты)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органы исполнительной власти Краснодарского края</w:t>
            </w:r>
          </w:p>
        </w:tc>
      </w:tr>
      <w:tr w:rsidR="001439C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3.12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Осуществление </w:t>
            </w:r>
            <w:proofErr w:type="gramStart"/>
            <w:r>
              <w:rPr>
                <w:rFonts w:cs="Times New Roman"/>
                <w:szCs w:val="28"/>
              </w:rPr>
              <w:t>контроля за</w:t>
            </w:r>
            <w:proofErr w:type="gramEnd"/>
            <w:r>
              <w:rPr>
                <w:rFonts w:cs="Times New Roman"/>
                <w:szCs w:val="28"/>
              </w:rPr>
              <w:t xml:space="preserve"> выполнением государственными </w:t>
            </w:r>
            <w:r>
              <w:rPr>
                <w:rFonts w:cs="Times New Roman"/>
                <w:szCs w:val="28"/>
              </w:rPr>
              <w:lastRenderedPageBreak/>
              <w:t>гражданскими служащими обязанности сообщать в случаях, установленных федеральными законами, о получении ими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исполнительные органы </w:t>
            </w:r>
            <w:r>
              <w:rPr>
                <w:rFonts w:cs="Times New Roman"/>
                <w:szCs w:val="28"/>
              </w:rPr>
              <w:lastRenderedPageBreak/>
              <w:t>государственной власти Краснодарского края</w:t>
            </w:r>
          </w:p>
        </w:tc>
      </w:tr>
      <w:tr w:rsidR="001439C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3.13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Осуществление комплекса организационных, разъяснительных и иных мер по соблюдению государственными гражданскими служащими ограничений и запретов, а также по исполнению ими обязанностей, установленных в целях противодействия коррупции (оказание государственным гражданским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исполнительные органы государственной власти Краснодарского края</w:t>
            </w:r>
          </w:p>
        </w:tc>
      </w:tr>
      <w:tr w:rsidR="001439C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3.14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Проведение мероприятий </w:t>
            </w:r>
            <w:proofErr w:type="gramStart"/>
            <w:r>
              <w:rPr>
                <w:rFonts w:cs="Times New Roman"/>
                <w:szCs w:val="28"/>
              </w:rPr>
              <w:t xml:space="preserve">по формированию у государственных гражданских служащих негативного отношения к дарению подарков этим </w:t>
            </w:r>
            <w:r>
              <w:rPr>
                <w:rFonts w:cs="Times New Roman"/>
                <w:szCs w:val="28"/>
              </w:rPr>
              <w:lastRenderedPageBreak/>
              <w:t>служащим в связи с их должностным положением</w:t>
            </w:r>
            <w:proofErr w:type="gramEnd"/>
            <w:r>
              <w:rPr>
                <w:rFonts w:cs="Times New Roman"/>
                <w:szCs w:val="28"/>
              </w:rPr>
              <w:t xml:space="preserve"> или в связи с исполнением ими служебных обязанностей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исполнительные органы государственной власти </w:t>
            </w:r>
            <w:r>
              <w:rPr>
                <w:rFonts w:cs="Times New Roman"/>
                <w:szCs w:val="28"/>
              </w:rPr>
              <w:lastRenderedPageBreak/>
              <w:t>Краснодарского края</w:t>
            </w:r>
          </w:p>
        </w:tc>
      </w:tr>
      <w:tr w:rsidR="001439C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3.15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осуществление проверки в соответствии с нормативными правовыми актами Российской Федерации и применение соответствующих мер ответственности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исполнительные органы государственной власти Краснодарского края</w:t>
            </w:r>
          </w:p>
        </w:tc>
      </w:tr>
      <w:tr w:rsidR="001439C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3.16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Корректировка в установленном порядке планов противодействия коррупции в исполнительных органах государственной власти Краснодарского края, а также в подведомственных государственных учреждениях Краснодарского края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 1 августа 2014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исполнительные органы государственной власти Краснодарского края</w:t>
            </w:r>
          </w:p>
        </w:tc>
      </w:tr>
      <w:tr w:rsidR="001439C8"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cs="Times New Roman"/>
                <w:szCs w:val="28"/>
              </w:rPr>
            </w:pPr>
            <w:bookmarkStart w:id="7" w:name="Par157"/>
            <w:bookmarkEnd w:id="7"/>
            <w:r>
              <w:rPr>
                <w:rFonts w:cs="Times New Roman"/>
                <w:szCs w:val="28"/>
              </w:rPr>
              <w:t xml:space="preserve">4. Установление обратной связи с гражданами, обеспечение права граждан на </w:t>
            </w:r>
            <w:r>
              <w:rPr>
                <w:rFonts w:cs="Times New Roman"/>
                <w:szCs w:val="28"/>
              </w:rPr>
              <w:lastRenderedPageBreak/>
              <w:t>доступ к информации о деятельности органов исполнительной власти Краснодарского края, повышение уровня правового просвещения населения</w:t>
            </w:r>
          </w:p>
        </w:tc>
      </w:tr>
      <w:tr w:rsidR="001439C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4.1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Обеспечение функционирования телефона "горячей линии" администрации Краснодарского края, осуществление анализа сообщений граждан и организаций о фактах коррупции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 постоянной основе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министерство гражданской обороны, чрезвычайных ситуаций и региональной безопасности Краснодарского края</w:t>
            </w:r>
          </w:p>
        </w:tc>
      </w:tr>
      <w:tr w:rsidR="001439C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Организация работы по рассмотрению сообщений граждан и организаций о фактах коррупции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 постоянной основе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органы исполнительной власти Краснодарского края</w:t>
            </w:r>
          </w:p>
        </w:tc>
      </w:tr>
      <w:tr w:rsidR="001439C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Осуществление государственного </w:t>
            </w:r>
            <w:proofErr w:type="gramStart"/>
            <w:r>
              <w:rPr>
                <w:rFonts w:cs="Times New Roman"/>
                <w:szCs w:val="28"/>
              </w:rPr>
              <w:t>контроля за</w:t>
            </w:r>
            <w:proofErr w:type="gramEnd"/>
            <w:r>
              <w:rPr>
                <w:rFonts w:cs="Times New Roman"/>
                <w:szCs w:val="28"/>
              </w:rPr>
              <w:t xml:space="preserve"> соблюдением законодательства в части использования общественных (публичных) слушаний, предусмотренных градостроительным законодательством Российской Федерации, а также меры, принимаемые в случае выявления </w:t>
            </w:r>
            <w:r>
              <w:rPr>
                <w:rFonts w:cs="Times New Roman"/>
                <w:szCs w:val="28"/>
              </w:rPr>
              <w:lastRenderedPageBreak/>
              <w:t>нарушений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департамент по архитектуре и градостроительству Краснодарского края</w:t>
            </w:r>
          </w:p>
        </w:tc>
      </w:tr>
      <w:tr w:rsidR="001439C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4.4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Разработка комплекса просветительских и воспитательных мер по противодействию коррупции в государственных образовательных организациях (разъяснение ответственности за взяточничество и посредничество во взяточничестве), в рамках предоставленных полномочий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2014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министерство образования и науки Краснодарского края</w:t>
            </w:r>
          </w:p>
        </w:tc>
      </w:tr>
      <w:tr w:rsidR="001439C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Проведение мероприятий по формированию нетерпимого отношения к проявлениям коррупции в медицинских организациях Краснодарского края, подведомственных министерству здравоохранения Краснодарского края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2014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министерство здравоохранения Краснодарского края</w:t>
            </w:r>
          </w:p>
        </w:tc>
      </w:tr>
      <w:tr w:rsidR="001439C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Координация деятельности исполнительных органов государственной власти Краснодарского края по размещению на портале исполнительных органов государственной власти Краснодарского края сведений об использовании выделяемых </w:t>
            </w:r>
            <w:r>
              <w:rPr>
                <w:rFonts w:cs="Times New Roman"/>
                <w:szCs w:val="28"/>
              </w:rPr>
              <w:lastRenderedPageBreak/>
              <w:t>бюджетных средств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департамент печати и средств массовых коммуникаций Краснодарского края</w:t>
            </w:r>
          </w:p>
        </w:tc>
      </w:tr>
      <w:tr w:rsidR="001439C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4.7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Размещение на портале исполнительных органов государственной власти Краснодарского края материалов (пресс-релизов, сообщений и другого) о ходе реализации антикоррупционной политики в Краснодарском крае, подготовленных исполнительными органами государственной власти края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департамент печати и средств массовых коммуникаций Краснодарского края</w:t>
            </w:r>
          </w:p>
        </w:tc>
      </w:tr>
      <w:tr w:rsidR="001439C8"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cs="Times New Roman"/>
                <w:szCs w:val="28"/>
              </w:rPr>
            </w:pPr>
            <w:bookmarkStart w:id="8" w:name="Par186"/>
            <w:bookmarkEnd w:id="8"/>
            <w:r>
              <w:rPr>
                <w:rFonts w:cs="Times New Roman"/>
                <w:szCs w:val="28"/>
              </w:rPr>
              <w:t>5. Мероприятия по противодействию коррупции, рекомендуемые органам местного самоуправления муниципальных образований Краснодарского края</w:t>
            </w:r>
          </w:p>
        </w:tc>
      </w:tr>
      <w:tr w:rsidR="001439C8"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Cs w:val="28"/>
              </w:rPr>
            </w:pPr>
            <w:bookmarkStart w:id="9" w:name="Par187"/>
            <w:bookmarkEnd w:id="9"/>
            <w:r>
              <w:rPr>
                <w:rFonts w:cs="Times New Roman"/>
                <w:szCs w:val="28"/>
              </w:rPr>
              <w:t>5.1. Мониторинг и оценка уровня восприятия коррупции и эффективности мер и программ противодействия коррупции</w:t>
            </w:r>
          </w:p>
        </w:tc>
      </w:tr>
      <w:tr w:rsidR="001439C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5.1.1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Проведение мониторинга и оценки уровня восприятия коррупции и эффективности мер и программ противодействия коррупции в муниципальном образовании в целях подготовки доклада о мониторинге и об оценке уровня восприятия коррупции и эффективности мер и программ противодействия коррупции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1439C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5.1.2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Освещение в средствах массовой информации результатов мониторинга и оценки уровня восприятия коррупции и эффективности мер и программ противодействия коррупции в муниципальном образовании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1439C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5.1.3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Внесение изменений в планы противодействия коррупции в органах местного самоуправления и муниципальных учреждениях, направленных на достижение конкретных результатов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 1 августа 2014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1439C8"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Cs w:val="28"/>
              </w:rPr>
            </w:pPr>
            <w:bookmarkStart w:id="10" w:name="Par200"/>
            <w:bookmarkEnd w:id="10"/>
            <w:r>
              <w:rPr>
                <w:rFonts w:cs="Times New Roman"/>
                <w:szCs w:val="28"/>
              </w:rPr>
              <w:t xml:space="preserve">5.2. Меры, направленные на повышение </w:t>
            </w:r>
            <w:proofErr w:type="gramStart"/>
            <w:r>
              <w:rPr>
                <w:rFonts w:cs="Times New Roman"/>
                <w:szCs w:val="28"/>
              </w:rPr>
              <w:t>эффективности антикоррупционной работы органов местного самоуправления муниципальных образований Краснодарского края</w:t>
            </w:r>
            <w:proofErr w:type="gramEnd"/>
          </w:p>
        </w:tc>
      </w:tr>
      <w:tr w:rsidR="001439C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5.2.1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Проведение мониторинга коррупционных рисков в органах местного самоуправления муниципальных образований Краснодарского края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органы местного самоуправления муниципальны</w:t>
            </w:r>
            <w:r>
              <w:rPr>
                <w:rFonts w:cs="Times New Roman"/>
                <w:szCs w:val="28"/>
              </w:rPr>
              <w:lastRenderedPageBreak/>
              <w:t>х образований Краснодарского края (по согласованию)</w:t>
            </w:r>
          </w:p>
        </w:tc>
      </w:tr>
      <w:tr w:rsidR="001439C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5.2.2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Анализ должностных инструкций муниципальных служащих, проходящих муниципальную службу на должностях, замещение которых связано с коррупционными рисками, на предмет подробной регламентации их обязанностей при осуществлении должностных полномочий и при необходимости внесение изменений в должностные инструкции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ежегодно (по итогам мониторинга коррупционных рисков)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1439C8"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Cs w:val="28"/>
              </w:rPr>
            </w:pPr>
            <w:bookmarkStart w:id="11" w:name="Par209"/>
            <w:bookmarkEnd w:id="11"/>
            <w:r>
              <w:rPr>
                <w:rFonts w:cs="Times New Roman"/>
                <w:szCs w:val="28"/>
              </w:rPr>
              <w:t>5.3. Совершенствование работы кадровых подразделений органов местного самоуправления по профилактике коррупционных и иных правонарушений</w:t>
            </w:r>
          </w:p>
        </w:tc>
      </w:tr>
      <w:tr w:rsidR="001439C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5.3.1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Проведение проверок достоверности и полноты сведений о </w:t>
            </w:r>
            <w:proofErr w:type="gramStart"/>
            <w:r>
              <w:rPr>
                <w:rFonts w:cs="Times New Roman"/>
                <w:szCs w:val="28"/>
              </w:rPr>
              <w:t>доходах</w:t>
            </w:r>
            <w:proofErr w:type="gramEnd"/>
            <w:r>
              <w:rPr>
                <w:rFonts w:cs="Times New Roman"/>
                <w:szCs w:val="28"/>
              </w:rPr>
              <w:t xml:space="preserve"> об имуществе и обязательствах имущественного характера, представляемых гражданами, претендующими на замещение должностей муниципальной службы (количество проверок, результаты)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1439C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5.3.2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Проведение проверок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 Краснодарского края (количество проверок, результаты)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1439C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5.3.3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Проведение работы по выявлению случаев возникновения конфликта интересов, одной из сторон которого являются лица, замещающие должности муниципальной службы, и принятие мер по их предотвращению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1439C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5.3.4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Организация обсуждения вопросов о состоянии работы по выявлению случаев возникновения конфликта интересов, одной из сторон которого являются лица, замещающие должности муниципальной службы, и принятию мер по ее совершенствованию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ежеквартально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1439C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5.3.5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Осуществление </w:t>
            </w:r>
            <w:proofErr w:type="gramStart"/>
            <w:r>
              <w:rPr>
                <w:rFonts w:cs="Times New Roman"/>
                <w:szCs w:val="28"/>
              </w:rPr>
              <w:t>контроля за</w:t>
            </w:r>
            <w:proofErr w:type="gramEnd"/>
            <w:r>
              <w:rPr>
                <w:rFonts w:cs="Times New Roman"/>
                <w:szCs w:val="28"/>
              </w:rPr>
              <w:t xml:space="preserve"> выполнением муниципальными служащими обязанности сообщать в случаях, установленных федеральными законами, о получении ими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1439C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5.3.6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Осуществление комплекса организационных, разъяснительных и иных мер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 (оказание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1439C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5.3.7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Проведение мероприятий </w:t>
            </w:r>
            <w:proofErr w:type="gramStart"/>
            <w:r>
              <w:rPr>
                <w:rFonts w:cs="Times New Roman"/>
                <w:szCs w:val="28"/>
              </w:rPr>
              <w:t xml:space="preserve">по формированию у муниципальных служащих негативного отношения к </w:t>
            </w:r>
            <w:r>
              <w:rPr>
                <w:rFonts w:cs="Times New Roman"/>
                <w:szCs w:val="28"/>
              </w:rPr>
              <w:lastRenderedPageBreak/>
              <w:t>дарению подарков этим служащим в связи с их должностным положением</w:t>
            </w:r>
            <w:proofErr w:type="gramEnd"/>
            <w:r>
              <w:rPr>
                <w:rFonts w:cs="Times New Roman"/>
                <w:szCs w:val="28"/>
              </w:rPr>
              <w:t xml:space="preserve"> или в связи с исполнением ими служебных обязанностей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органы местного самоуправлени</w:t>
            </w:r>
            <w:r>
              <w:rPr>
                <w:rFonts w:cs="Times New Roman"/>
                <w:szCs w:val="28"/>
              </w:rPr>
              <w:lastRenderedPageBreak/>
              <w:t>я муниципальных образований Краснодарского края (по согласованию)</w:t>
            </w:r>
          </w:p>
        </w:tc>
      </w:tr>
      <w:tr w:rsidR="001439C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5.3.8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осуществление проверки в соответствии с нормативными правовыми актами Российской Федерации и применение соответствующих мер ответственности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1439C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5.3.9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Проведение в установленном порядке антикоррупционной экспертизы проектов муниципальных правовых актов, содержащих нормы права (количество выданных положительных и отрицательных </w:t>
            </w:r>
            <w:r>
              <w:rPr>
                <w:rFonts w:cs="Times New Roman"/>
                <w:szCs w:val="28"/>
              </w:rPr>
              <w:lastRenderedPageBreak/>
              <w:t>заключений)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органы местного самоуправления муниципальных образований Краснодарског</w:t>
            </w:r>
            <w:r>
              <w:rPr>
                <w:rFonts w:cs="Times New Roman"/>
                <w:szCs w:val="28"/>
              </w:rPr>
              <w:lastRenderedPageBreak/>
              <w:t>о края (по согласованию)</w:t>
            </w:r>
          </w:p>
        </w:tc>
      </w:tr>
      <w:tr w:rsidR="001439C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5.3.10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Проведение в установленном порядке мониторингов </w:t>
            </w:r>
            <w:proofErr w:type="spellStart"/>
            <w:r>
              <w:rPr>
                <w:rFonts w:cs="Times New Roman"/>
                <w:szCs w:val="28"/>
              </w:rPr>
              <w:t>правоприменения</w:t>
            </w:r>
            <w:proofErr w:type="spellEnd"/>
            <w:r>
              <w:rPr>
                <w:rFonts w:cs="Times New Roman"/>
                <w:szCs w:val="28"/>
              </w:rPr>
              <w:t xml:space="preserve"> муниципальных нормативных правовых актов в целях реализации антикоррупционной политики и устранения </w:t>
            </w:r>
            <w:proofErr w:type="spellStart"/>
            <w:r>
              <w:rPr>
                <w:rFonts w:cs="Times New Roman"/>
                <w:szCs w:val="28"/>
              </w:rPr>
              <w:t>коррупциогенных</w:t>
            </w:r>
            <w:proofErr w:type="spellEnd"/>
            <w:r>
              <w:rPr>
                <w:rFonts w:cs="Times New Roman"/>
                <w:szCs w:val="28"/>
              </w:rPr>
              <w:t xml:space="preserve"> факторов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1439C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5.3.11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Принятие (издание), изменение или признание </w:t>
            </w:r>
            <w:proofErr w:type="gramStart"/>
            <w:r>
              <w:rPr>
                <w:rFonts w:cs="Times New Roman"/>
                <w:szCs w:val="28"/>
              </w:rPr>
              <w:t>утратившими</w:t>
            </w:r>
            <w:proofErr w:type="gramEnd"/>
            <w:r>
              <w:rPr>
                <w:rFonts w:cs="Times New Roman"/>
                <w:szCs w:val="28"/>
              </w:rPr>
              <w:t xml:space="preserve"> силу (отмена) муниципальных нормативных правовых актов, направленных на устранение нарушений, выявленных при мониторинге </w:t>
            </w:r>
            <w:proofErr w:type="spellStart"/>
            <w:r>
              <w:rPr>
                <w:rFonts w:cs="Times New Roman"/>
                <w:szCs w:val="28"/>
              </w:rPr>
              <w:t>правоприменения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 итогам реализации пункта 5.3.10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1439C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5.3.12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Обеспечение рассмотрения вопросов правоприменительной </w:t>
            </w:r>
            <w:proofErr w:type="gramStart"/>
            <w:r>
              <w:rPr>
                <w:rFonts w:cs="Times New Roman"/>
                <w:szCs w:val="28"/>
              </w:rPr>
              <w:t>практики</w:t>
            </w:r>
            <w:proofErr w:type="gramEnd"/>
            <w:r>
              <w:rPr>
                <w:rFonts w:cs="Times New Roman"/>
                <w:szCs w:val="28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</w:t>
            </w:r>
            <w:r>
              <w:rPr>
                <w:rFonts w:cs="Times New Roman"/>
                <w:szCs w:val="28"/>
              </w:rPr>
              <w:lastRenderedPageBreak/>
              <w:t>правовых актов, незаконными решений и действий (бездействия) органов местного самоуправления муниципальных образований Краснодарского края, подведомственных организаций и их должностных лиц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органы местного самоуправления муниципальных образований </w:t>
            </w:r>
            <w:r>
              <w:rPr>
                <w:rFonts w:cs="Times New Roman"/>
                <w:szCs w:val="28"/>
              </w:rPr>
              <w:lastRenderedPageBreak/>
              <w:t>Краснодарского края (по согласованию)</w:t>
            </w:r>
          </w:p>
        </w:tc>
      </w:tr>
      <w:tr w:rsidR="001439C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5.3.12.1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Принятие мер, направленных на предупреждение нарушений, влекущих признание </w:t>
            </w:r>
            <w:proofErr w:type="gramStart"/>
            <w:r>
              <w:rPr>
                <w:rFonts w:cs="Times New Roman"/>
                <w:szCs w:val="28"/>
              </w:rPr>
              <w:t>незаконными</w:t>
            </w:r>
            <w:proofErr w:type="gramEnd"/>
            <w:r>
              <w:rPr>
                <w:rFonts w:cs="Times New Roman"/>
                <w:szCs w:val="28"/>
              </w:rPr>
              <w:t xml:space="preserve"> решений и действий (бездействия) органов местного самоуправления муниципальных образований Краснодарского края, подведомственных организаций и их должностных лиц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1439C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5.3.12.2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установленном законодательством порядке, принятие мер ответственности, в отношении должностных лиц, действия (бездействия) которых признаны решением суда незаконными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1439C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5.3.12</w:t>
            </w:r>
            <w:r>
              <w:rPr>
                <w:rFonts w:cs="Times New Roman"/>
                <w:szCs w:val="28"/>
              </w:rPr>
              <w:lastRenderedPageBreak/>
              <w:t>.3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Принятие мер, направленных на </w:t>
            </w:r>
            <w:r>
              <w:rPr>
                <w:rFonts w:cs="Times New Roman"/>
                <w:szCs w:val="28"/>
              </w:rPr>
              <w:lastRenderedPageBreak/>
              <w:t>устранение последствий, наступивших вследствие принятия ненормативного правового акта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органы </w:t>
            </w:r>
            <w:r>
              <w:rPr>
                <w:rFonts w:cs="Times New Roman"/>
                <w:szCs w:val="28"/>
              </w:rPr>
              <w:lastRenderedPageBreak/>
              <w:t>местного самоуправления муниципальных образований Краснодарского края (по согласованию)</w:t>
            </w:r>
          </w:p>
        </w:tc>
      </w:tr>
      <w:tr w:rsidR="001439C8"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Cs w:val="28"/>
              </w:rPr>
            </w:pPr>
            <w:bookmarkStart w:id="12" w:name="Par270"/>
            <w:bookmarkEnd w:id="12"/>
            <w:r>
              <w:rPr>
                <w:rFonts w:cs="Times New Roman"/>
                <w:szCs w:val="28"/>
              </w:rPr>
              <w:lastRenderedPageBreak/>
              <w:t>5.4. Совершенствование взаимодействия органов местного самоуправления со средствами массовой информации, населением и институтами гражданского общества в вопросах противодействия коррупции</w:t>
            </w:r>
          </w:p>
        </w:tc>
      </w:tr>
      <w:tr w:rsidR="001439C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5.4.1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Обеспечение использования общественных (публичных) слушаний, предусмотренных земельным и градостроительным законодательством Российской Федерации, при рассмотрении вопросов о предоставлении земельных участков, находящихся в муниципальной собственности (количество проведенных публичных слушаний)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1439C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5.4.2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Опубликование муниципальных правовых актов и их проектов, направленных на противодействие коррупции (количество </w:t>
            </w:r>
            <w:r>
              <w:rPr>
                <w:rFonts w:cs="Times New Roman"/>
                <w:szCs w:val="28"/>
              </w:rPr>
              <w:lastRenderedPageBreak/>
              <w:t>опубликованных муниципальных правовых актов и их проектов)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органы местного самоуправления </w:t>
            </w:r>
            <w:r>
              <w:rPr>
                <w:rFonts w:cs="Times New Roman"/>
                <w:szCs w:val="28"/>
              </w:rPr>
              <w:lastRenderedPageBreak/>
              <w:t>муниципальных образований Краснодарского края (по согласованию)</w:t>
            </w:r>
          </w:p>
        </w:tc>
      </w:tr>
      <w:tr w:rsidR="001439C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5.4.3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Организация органами местного самоуправления муниципальных образований Краснодарского края пресс-конференций, брифингов, встреч по вопросам противодействия коррупции (количество мероприятий)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1439C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5.4.4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Активизация работы </w:t>
            </w:r>
            <w:proofErr w:type="gramStart"/>
            <w:r>
              <w:rPr>
                <w:rFonts w:cs="Times New Roman"/>
                <w:szCs w:val="28"/>
              </w:rPr>
              <w:t>по формированию у служащих отрицательного отношения к коррупции с привлечением для этого общественных объединений</w:t>
            </w:r>
            <w:proofErr w:type="gramEnd"/>
            <w:r>
              <w:rPr>
                <w:rFonts w:cs="Times New Roman"/>
                <w:szCs w:val="28"/>
              </w:rPr>
              <w:t>, уставной задачей которых является участие в противодействии коррупции, и других институтов гражданского общества. Предание гласности каждого установленного в соответствующем органе факта коррупции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9C8" w:rsidRDefault="0014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органы местного самоуправления муниципальных образований Краснодарского края (по согласованию)</w:t>
            </w:r>
          </w:p>
        </w:tc>
      </w:tr>
    </w:tbl>
    <w:p w:rsidR="001439C8" w:rsidRDefault="00143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1439C8" w:rsidRDefault="001439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Руководитель Управления</w:t>
      </w:r>
    </w:p>
    <w:p w:rsidR="001439C8" w:rsidRDefault="001439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экономики и целевых программ</w:t>
      </w:r>
    </w:p>
    <w:p w:rsidR="001439C8" w:rsidRDefault="001439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Краснодарского края</w:t>
      </w:r>
    </w:p>
    <w:p w:rsidR="001439C8" w:rsidRDefault="001439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В.М.ПУШКИН</w:t>
      </w:r>
    </w:p>
    <w:p w:rsidR="001439C8" w:rsidRDefault="00143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1439C8" w:rsidRDefault="00143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1439C8" w:rsidRDefault="001439C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cs="Times New Roman"/>
          <w:sz w:val="2"/>
          <w:szCs w:val="2"/>
        </w:rPr>
      </w:pPr>
    </w:p>
    <w:p w:rsidR="00731615" w:rsidRDefault="00731615"/>
    <w:sectPr w:rsidR="00731615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9C8"/>
    <w:rsid w:val="001439C8"/>
    <w:rsid w:val="00731615"/>
    <w:rsid w:val="0079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A1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A1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67E3766179AC30C5BFD8CF93CC6DC15305DD0506855EC17A82CE86BDBAC644040C293B9C1D1B5C52BF79FCg1c0K" TargetMode="External"/><Relationship Id="rId13" Type="http://schemas.openxmlformats.org/officeDocument/2006/relationships/hyperlink" Target="consultantplus://offline/ref=4267E3766179AC30C5BFD8CF93CC6DC15305DD050F875CCF7989938CB5E3CA460303762C9B54175D52BF79gFc4K" TargetMode="External"/><Relationship Id="rId18" Type="http://schemas.openxmlformats.org/officeDocument/2006/relationships/hyperlink" Target="consultantplus://offline/ref=4267E3766179AC30C5BFD8CF93CC6DC15305DD0506855EC17A82CE86BDBAC644040C293B9C1D1B5C52BF79FDg1c7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267E3766179AC30C5BFD8CF93CC6DC15305DD0506855EC17A82CE86BDBAC644040C293B9C1D1B5C52BF79FDg1c7K" TargetMode="External"/><Relationship Id="rId7" Type="http://schemas.openxmlformats.org/officeDocument/2006/relationships/hyperlink" Target="consultantplus://offline/ref=4267E3766179AC30C5BFD8CF93CC6DC15305DD050F865FCB7D89938CB5E3CA460303762C9B54175D52BF79gFc9K" TargetMode="External"/><Relationship Id="rId12" Type="http://schemas.openxmlformats.org/officeDocument/2006/relationships/hyperlink" Target="consultantplus://offline/ref=4267E3766179AC30C5BFD8CF93CC6DC15305DD0506875EC07A86CE86BDBAC644040C293B9C1D1B5C52BF79FCg1c3K" TargetMode="External"/><Relationship Id="rId17" Type="http://schemas.openxmlformats.org/officeDocument/2006/relationships/hyperlink" Target="consultantplus://offline/ref=4267E3766179AC30C5BFD8CF93CC6DC15305DD0506875EC07A86CE86BDBAC644040C293B9C1D1B5C52BF79FCg1cDK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267E3766179AC30C5BFD8CF93CC6DC15305DD0506855EC17A82CE86BDBAC644040C293B9C1D1B5C52BF79FDg1c4K" TargetMode="External"/><Relationship Id="rId20" Type="http://schemas.openxmlformats.org/officeDocument/2006/relationships/hyperlink" Target="consultantplus://offline/ref=4267E3766179AC30C5BFD8CF93CC6DC15305DD0506855EC17A82CE86BDBAC644040C293B9C1D1B5C52BF79FDg1c7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267E3766179AC30C5BFD8CF93CC6DC15305DD050F875CCF7989938CB5E3CA460303762C9B54175D52BF79gFc9K" TargetMode="External"/><Relationship Id="rId11" Type="http://schemas.openxmlformats.org/officeDocument/2006/relationships/hyperlink" Target="consultantplus://offline/ref=4267E3766179AC30C5BFC6C285A032CB5508820E0E8C509E22D6C8D1E2EAC011444C2F6EDF59165Fg5cBK" TargetMode="External"/><Relationship Id="rId24" Type="http://schemas.openxmlformats.org/officeDocument/2006/relationships/hyperlink" Target="consultantplus://offline/ref=4267E3766179AC30C5BFD8CF93CC6DC15305DD0506875EC07A86CE86BDBAC644040C293B9C1D1B5C52BF79FDg1c5K" TargetMode="External"/><Relationship Id="rId5" Type="http://schemas.openxmlformats.org/officeDocument/2006/relationships/hyperlink" Target="consultantplus://offline/ref=4267E3766179AC30C5BFD8CF93CC6DC15305DD05038C5DCC7C89938CB5E3CA460303762C9B54175D52BF79gFc9K" TargetMode="External"/><Relationship Id="rId15" Type="http://schemas.openxmlformats.org/officeDocument/2006/relationships/hyperlink" Target="consultantplus://offline/ref=4267E3766179AC30C5BFD8CF93CC6DC15305DD0506855EC17A82CE86BDBAC644040C293B9C1D1B5C52BF79FCg1cDK" TargetMode="External"/><Relationship Id="rId23" Type="http://schemas.openxmlformats.org/officeDocument/2006/relationships/hyperlink" Target="consultantplus://offline/ref=4267E3766179AC30C5BFD8CF93CC6DC15305DD0506855EC17A82CE86BDBAC644040C293B9C1D1B5C52BF79FDg1c7K" TargetMode="External"/><Relationship Id="rId10" Type="http://schemas.openxmlformats.org/officeDocument/2006/relationships/hyperlink" Target="consultantplus://offline/ref=4267E3766179AC30C5BFD8CF93CC6DC15305DD0506875EC07A86CE86BDBAC644040C293B9C1D1B5C52BF79FCg1c0K" TargetMode="External"/><Relationship Id="rId19" Type="http://schemas.openxmlformats.org/officeDocument/2006/relationships/hyperlink" Target="consultantplus://offline/ref=4267E3766179AC30C5BFD8CF93CC6DC15305DD050F875CCF7989938CB5E3CA460303762C9B54175D52BF78gFc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67E3766179AC30C5BFD8CF93CC6DC15305DD05068453CF7B8ACE86BDBAC644040C293B9C1D1B5C52BF79FCg1c0K" TargetMode="External"/><Relationship Id="rId14" Type="http://schemas.openxmlformats.org/officeDocument/2006/relationships/hyperlink" Target="consultantplus://offline/ref=4267E3766179AC30C5BFD8CF93CC6DC15305DD050F875CCF7989938CB5E3CA460303762C9B54175D52BF78gFcCK" TargetMode="External"/><Relationship Id="rId22" Type="http://schemas.openxmlformats.org/officeDocument/2006/relationships/hyperlink" Target="consultantplus://offline/ref=4267E3766179AC30C5BFD8CF93CC6DC15305DD0506855EC17A82CE86BDBAC644040C293B9C1D1B5C52BF79FDg1c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3846</Words>
  <Characters>21926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DER</Company>
  <LinksUpToDate>false</LinksUpToDate>
  <CharactersWithSpaces>25721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А. Спирина</dc:creator>
  <cp:keywords/>
  <dc:description/>
  <cp:lastModifiedBy>Анастасия А. Спирина</cp:lastModifiedBy>
  <cp:revision>1</cp:revision>
  <dcterms:created xsi:type="dcterms:W3CDTF">2014-10-02T10:28:00Z</dcterms:created>
  <dcterms:modified xsi:type="dcterms:W3CDTF">2014-10-02T10:29:00Z</dcterms:modified>
</cp:coreProperties>
</file>